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D" w:rsidRDefault="00912E7D" w:rsidP="00912E7D">
      <w:bookmarkStart w:id="0" w:name="sub1001208997"/>
    </w:p>
    <w:p w:rsidR="007A7DF8" w:rsidRPr="00A87284" w:rsidRDefault="007A7DF8" w:rsidP="00912E7D">
      <w:pPr>
        <w:jc w:val="center"/>
        <w:rPr>
          <w:b/>
          <w:sz w:val="22"/>
          <w:szCs w:val="22"/>
        </w:rPr>
      </w:pPr>
      <w:r w:rsidRPr="00A87284">
        <w:rPr>
          <w:rStyle w:val="s1"/>
          <w:sz w:val="22"/>
          <w:szCs w:val="22"/>
        </w:rPr>
        <w:t xml:space="preserve">Объявление № </w:t>
      </w:r>
      <w:r w:rsidR="00232BDB">
        <w:rPr>
          <w:rStyle w:val="s1"/>
          <w:sz w:val="22"/>
          <w:szCs w:val="22"/>
        </w:rPr>
        <w:t>2</w:t>
      </w:r>
      <w:r w:rsidR="003717A9" w:rsidRPr="003717A9">
        <w:rPr>
          <w:rStyle w:val="s1"/>
          <w:sz w:val="22"/>
          <w:szCs w:val="22"/>
        </w:rPr>
        <w:t>2</w:t>
      </w:r>
      <w:r w:rsidRPr="00A87284">
        <w:rPr>
          <w:rStyle w:val="s1"/>
          <w:sz w:val="22"/>
          <w:szCs w:val="22"/>
        </w:rPr>
        <w:t xml:space="preserve"> </w:t>
      </w:r>
      <w:r w:rsidR="00A87284" w:rsidRPr="00A87284">
        <w:rPr>
          <w:sz w:val="22"/>
          <w:szCs w:val="22"/>
        </w:rPr>
        <w:t>«</w:t>
      </w:r>
      <w:r w:rsidR="00A87284" w:rsidRPr="00A87284">
        <w:rPr>
          <w:b/>
          <w:sz w:val="22"/>
          <w:szCs w:val="22"/>
        </w:rPr>
        <w:t>Приобретение медицинских изделий (медицинского оборудования)</w:t>
      </w:r>
      <w:r w:rsidR="00A87284" w:rsidRPr="00A87284">
        <w:rPr>
          <w:sz w:val="22"/>
          <w:szCs w:val="22"/>
        </w:rPr>
        <w:t>»</w:t>
      </w:r>
    </w:p>
    <w:p w:rsidR="007A7DF8" w:rsidRPr="00A87284" w:rsidRDefault="007A7DF8" w:rsidP="007A7DF8">
      <w:pPr>
        <w:jc w:val="center"/>
        <w:rPr>
          <w:sz w:val="22"/>
          <w:szCs w:val="22"/>
        </w:rPr>
      </w:pPr>
    </w:p>
    <w:p w:rsidR="007A7DF8" w:rsidRPr="00A87284" w:rsidRDefault="007A7DF8" w:rsidP="007A7DF8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Шарскаяи городская больница</w:t>
      </w:r>
      <w:r w:rsidRPr="003618B7">
        <w:rPr>
          <w:sz w:val="22"/>
          <w:szCs w:val="22"/>
        </w:rPr>
        <w:t>» Управления здравоохранения</w:t>
      </w:r>
      <w:r>
        <w:rPr>
          <w:sz w:val="22"/>
          <w:szCs w:val="22"/>
          <w:lang w:val="kk-KZ"/>
        </w:rPr>
        <w:t xml:space="preserve"> Абай</w:t>
      </w:r>
      <w:r w:rsidRPr="003618B7">
        <w:rPr>
          <w:sz w:val="22"/>
          <w:szCs w:val="22"/>
        </w:rPr>
        <w:t xml:space="preserve"> областного акимата, расположенное по адресу: </w:t>
      </w:r>
      <w:r>
        <w:rPr>
          <w:sz w:val="22"/>
          <w:szCs w:val="22"/>
          <w:lang w:val="kk-KZ"/>
        </w:rPr>
        <w:t>УЗ области Абай</w:t>
      </w:r>
      <w:r w:rsidRPr="003618B7">
        <w:rPr>
          <w:sz w:val="22"/>
          <w:szCs w:val="22"/>
        </w:rPr>
        <w:t>,</w:t>
      </w:r>
      <w:r>
        <w:rPr>
          <w:sz w:val="22"/>
          <w:szCs w:val="22"/>
          <w:lang w:val="kk-KZ"/>
        </w:rPr>
        <w:t>Жарминский район</w:t>
      </w:r>
      <w:r>
        <w:rPr>
          <w:sz w:val="22"/>
          <w:szCs w:val="22"/>
        </w:rPr>
        <w:t>, г.Шар ул.Варепа 2А</w:t>
      </w:r>
      <w:r w:rsidRPr="003618B7">
        <w:rPr>
          <w:sz w:val="22"/>
          <w:szCs w:val="22"/>
        </w:rPr>
        <w:t xml:space="preserve">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 xml:space="preserve">, объявляет о проведении закупа способом запроса ценовых предложений </w:t>
      </w:r>
      <w:r w:rsidR="00A87284" w:rsidRPr="00A87284">
        <w:rPr>
          <w:sz w:val="22"/>
          <w:szCs w:val="22"/>
        </w:rPr>
        <w:t>«</w:t>
      </w:r>
      <w:r w:rsidR="00A87284" w:rsidRPr="00A87284">
        <w:rPr>
          <w:b/>
          <w:sz w:val="22"/>
          <w:szCs w:val="22"/>
        </w:rPr>
        <w:t>Приобретение медицинских изделий (медицинского оборудования)</w:t>
      </w:r>
      <w:r w:rsidR="00A87284" w:rsidRPr="00A87284">
        <w:rPr>
          <w:sz w:val="22"/>
          <w:szCs w:val="22"/>
        </w:rPr>
        <w:t>»</w:t>
      </w:r>
      <w:r w:rsidRPr="00A87284">
        <w:rPr>
          <w:sz w:val="22"/>
          <w:szCs w:val="22"/>
        </w:rPr>
        <w:t>», по следующим лотам:</w:t>
      </w:r>
    </w:p>
    <w:p w:rsidR="007A7DF8" w:rsidRPr="00A87284" w:rsidRDefault="007A7DF8" w:rsidP="007A7DF8">
      <w:pPr>
        <w:ind w:firstLine="426"/>
        <w:jc w:val="both"/>
        <w:rPr>
          <w:sz w:val="22"/>
          <w:szCs w:val="22"/>
        </w:rPr>
      </w:pPr>
    </w:p>
    <w:tbl>
      <w:tblPr>
        <w:tblW w:w="14482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2"/>
        <w:gridCol w:w="2299"/>
        <w:gridCol w:w="8080"/>
        <w:gridCol w:w="567"/>
        <w:gridCol w:w="567"/>
        <w:gridCol w:w="1134"/>
        <w:gridCol w:w="1133"/>
      </w:tblGrid>
      <w:tr w:rsidR="001821D4" w:rsidRPr="00E267C8" w:rsidTr="00957855">
        <w:trPr>
          <w:trHeight w:val="5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Ед.изм.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DF8" w:rsidRPr="00776378" w:rsidRDefault="007A7DF8" w:rsidP="00022E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637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3717A9" w:rsidRPr="00E267C8" w:rsidTr="00164E07">
        <w:trPr>
          <w:trHeight w:val="57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A9" w:rsidRPr="00776378" w:rsidRDefault="003717A9" w:rsidP="003717A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76378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17A9" w:rsidRPr="003717A9" w:rsidRDefault="003717A9" w:rsidP="003717A9">
            <w:pPr>
              <w:rPr>
                <w:b/>
                <w:color w:val="000000"/>
                <w:sz w:val="20"/>
                <w:szCs w:val="20"/>
                <w:lang w:val="kk-KZ" w:eastAsia="en-US"/>
              </w:rPr>
            </w:pPr>
            <w:r w:rsidRPr="003717A9">
              <w:rPr>
                <w:b/>
                <w:color w:val="000000"/>
                <w:sz w:val="20"/>
                <w:szCs w:val="20"/>
                <w:lang w:val="kk-KZ" w:eastAsia="en-US"/>
              </w:rPr>
              <w:t>Весы электронные для новорожденных</w:t>
            </w:r>
          </w:p>
          <w:p w:rsidR="003717A9" w:rsidRPr="00776378" w:rsidRDefault="003717A9" w:rsidP="003717A9">
            <w:pPr>
              <w:jc w:val="both"/>
              <w:rPr>
                <w:b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Весы электронные с автономным питанием настольные для взвешивания новорожденных и грудных детей массой до 15 кг. Весы могут работать как от встроенного аккумулятора, так и от блока питания (сетевого адаптера);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Высокая точность измерений;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Яркая индикация, простота эксплуатации;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Выборка массы тары (например, пеленок);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Возможность санобработки (дезинфекция, облучение кварцем);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Наибольший предел взвешивания 15 кг;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Дискретность отсчета (в интервале взвешивания) 1 г (0,02-3,0 кг), 2 г (3,0-6,0 кг), 5 г (6,0-15,0 кг);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Наибольший предел выборки массы тары 5 кг;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работы в автономном режиме от аккумулятора, не менее 48 часов;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Время установки показаний, не более 2 сек;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Габаритные размеры (с учётом съёмной платформы) 540 x 329 x105 мм;</w:t>
            </w:r>
          </w:p>
          <w:p w:rsidR="003717A9" w:rsidRPr="003717A9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Габаритные размеры съёмной платформы 540 x 290 x 70 мм;</w:t>
            </w:r>
          </w:p>
          <w:p w:rsidR="003717A9" w:rsidRPr="00330485" w:rsidRDefault="003717A9" w:rsidP="003717A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717A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Масса весов, не более 5 кг.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9" w:rsidRPr="00A3629B" w:rsidRDefault="003717A9" w:rsidP="003717A9">
            <w:r w:rsidRPr="00A3629B"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9" w:rsidRPr="00A3629B" w:rsidRDefault="003717A9" w:rsidP="003717A9">
            <w:r w:rsidRPr="00A3629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9" w:rsidRPr="00A3629B" w:rsidRDefault="003717A9" w:rsidP="003717A9">
            <w:r w:rsidRPr="00A3629B">
              <w:t>149 000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7A9" w:rsidRDefault="003717A9" w:rsidP="003717A9">
            <w:r w:rsidRPr="00A3629B">
              <w:t>149 000</w:t>
            </w:r>
          </w:p>
        </w:tc>
      </w:tr>
      <w:tr w:rsidR="00776378" w:rsidRPr="00E267C8" w:rsidTr="0057375D">
        <w:trPr>
          <w:trHeight w:val="1107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8" w:rsidRPr="00776378" w:rsidRDefault="00776378" w:rsidP="00776378">
            <w:pPr>
              <w:rPr>
                <w:b/>
              </w:rPr>
            </w:pPr>
            <w:r w:rsidRPr="00776378">
              <w:rPr>
                <w:b/>
              </w:rPr>
              <w:t xml:space="preserve">Условия осуществления поставки МТ </w:t>
            </w:r>
          </w:p>
          <w:p w:rsidR="00776378" w:rsidRDefault="00776378" w:rsidP="00776378">
            <w:pPr>
              <w:jc w:val="center"/>
              <w:rPr>
                <w:i/>
              </w:rPr>
            </w:pPr>
            <w:r w:rsidRPr="00776378">
              <w:rPr>
                <w:i/>
              </w:rPr>
              <w:t>(в соответствии с ИНКОТЕРМС 2010)</w:t>
            </w:r>
          </w:p>
          <w:p w:rsidR="00707480" w:rsidRDefault="00707480" w:rsidP="00776378">
            <w:pPr>
              <w:jc w:val="center"/>
              <w:rPr>
                <w:i/>
              </w:rPr>
            </w:pPr>
          </w:p>
          <w:p w:rsidR="00707480" w:rsidRPr="00776378" w:rsidRDefault="00707480" w:rsidP="0077637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8" w:rsidRPr="00776378" w:rsidRDefault="00776378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76378">
              <w:rPr>
                <w:lang w:val="en-US"/>
              </w:rPr>
              <w:t>DDP</w:t>
            </w:r>
            <w:r w:rsidRPr="00776378">
              <w:t xml:space="preserve"> пункт назначения</w:t>
            </w:r>
          </w:p>
        </w:tc>
      </w:tr>
      <w:tr w:rsidR="00776378" w:rsidRPr="00E267C8" w:rsidTr="00957855">
        <w:trPr>
          <w:trHeight w:val="765"/>
        </w:trPr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378" w:rsidRPr="00776378" w:rsidRDefault="00776378" w:rsidP="00057881">
            <w:pPr>
              <w:rPr>
                <w:color w:val="000000"/>
                <w:sz w:val="18"/>
                <w:szCs w:val="18"/>
              </w:rPr>
            </w:pPr>
            <w:r w:rsidRPr="00776378">
              <w:rPr>
                <w:b/>
              </w:rPr>
              <w:lastRenderedPageBreak/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  <w:p w:rsidR="00776378" w:rsidRPr="00776378" w:rsidRDefault="00776378" w:rsidP="00912E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378" w:rsidRPr="00776378" w:rsidRDefault="00776378" w:rsidP="00912E7D"/>
          <w:p w:rsidR="00776378" w:rsidRPr="00776378" w:rsidRDefault="00776378" w:rsidP="00776378">
            <w:r w:rsidRPr="00776378">
              <w:t xml:space="preserve">Гарантийное сервисное обслуживание МТ 37 месяцев </w:t>
            </w:r>
          </w:p>
          <w:p w:rsidR="00776378" w:rsidRPr="00776378" w:rsidRDefault="00776378" w:rsidP="00776378">
            <w:r w:rsidRPr="00776378"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776378" w:rsidRPr="00776378" w:rsidRDefault="00776378" w:rsidP="00776378">
            <w:r w:rsidRPr="00776378">
              <w:t>- замену отработавших ресурс составных частей;</w:t>
            </w:r>
          </w:p>
          <w:p w:rsidR="00776378" w:rsidRPr="00776378" w:rsidRDefault="00776378" w:rsidP="00776378">
            <w:r w:rsidRPr="00776378">
              <w:t>- замене или восстановлении отдельных частей МТ;</w:t>
            </w:r>
          </w:p>
          <w:p w:rsidR="00776378" w:rsidRPr="00776378" w:rsidRDefault="00776378" w:rsidP="00776378">
            <w:r w:rsidRPr="00776378">
              <w:t>- настройку и регулировку изделия; специфические для данного изделия работы и т.п.;</w:t>
            </w:r>
          </w:p>
          <w:p w:rsidR="00776378" w:rsidRPr="00776378" w:rsidRDefault="00776378" w:rsidP="00776378">
            <w:r w:rsidRPr="00776378">
              <w:t>- чистку, смазку и при необходимости переборку основных механизмов и узлов;</w:t>
            </w:r>
          </w:p>
          <w:p w:rsidR="00776378" w:rsidRPr="00776378" w:rsidRDefault="00776378" w:rsidP="00776378">
            <w:r w:rsidRPr="00776378"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776378" w:rsidRPr="00776378" w:rsidRDefault="00776378" w:rsidP="00912E7D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776378"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912E7D" w:rsidRDefault="00912E7D" w:rsidP="001821D4">
      <w:pPr>
        <w:ind w:firstLine="400"/>
        <w:jc w:val="both"/>
        <w:rPr>
          <w:sz w:val="22"/>
          <w:szCs w:val="22"/>
        </w:rPr>
      </w:pPr>
    </w:p>
    <w:p w:rsidR="00516B34" w:rsidRDefault="00516B34" w:rsidP="001821D4">
      <w:pPr>
        <w:ind w:firstLine="400"/>
        <w:jc w:val="both"/>
        <w:rPr>
          <w:sz w:val="22"/>
          <w:szCs w:val="22"/>
        </w:rPr>
      </w:pPr>
    </w:p>
    <w:p w:rsidR="007A7DF8" w:rsidRPr="00EB1B23" w:rsidRDefault="007A7DF8" w:rsidP="004051B1">
      <w:pPr>
        <w:ind w:firstLine="400"/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составляет: </w:t>
      </w:r>
      <w:r w:rsidR="003717A9">
        <w:rPr>
          <w:b/>
          <w:color w:val="000000"/>
          <w:sz w:val="20"/>
          <w:szCs w:val="20"/>
          <w:lang w:val="kk-KZ"/>
        </w:rPr>
        <w:t>149 0</w:t>
      </w:r>
      <w:r w:rsidR="00A86FDF">
        <w:rPr>
          <w:b/>
          <w:color w:val="000000"/>
          <w:sz w:val="20"/>
          <w:szCs w:val="20"/>
          <w:lang w:val="kk-KZ"/>
        </w:rPr>
        <w:t>00</w:t>
      </w:r>
      <w:r w:rsidR="00A87284" w:rsidRPr="00A87284">
        <w:rPr>
          <w:b/>
          <w:bCs/>
          <w:sz w:val="20"/>
          <w:szCs w:val="20"/>
        </w:rPr>
        <w:t xml:space="preserve"> (</w:t>
      </w:r>
      <w:r w:rsidR="003717A9" w:rsidRPr="003717A9">
        <w:rPr>
          <w:b/>
          <w:bCs/>
          <w:sz w:val="20"/>
          <w:szCs w:val="20"/>
        </w:rPr>
        <w:t>сто сорок девять тысяч</w:t>
      </w:r>
      <w:r w:rsidR="00A87284" w:rsidRPr="00A87284">
        <w:rPr>
          <w:b/>
          <w:bCs/>
          <w:sz w:val="20"/>
          <w:szCs w:val="20"/>
        </w:rPr>
        <w:t xml:space="preserve">) тенге 00 тиын. </w:t>
      </w: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3717A9" w:rsidRPr="003717A9">
        <w:rPr>
          <w:color w:val="000000"/>
          <w:sz w:val="22"/>
          <w:szCs w:val="22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7A7DF8" w:rsidRPr="0017073C" w:rsidRDefault="007A7DF8" w:rsidP="007A7DF8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>
        <w:rPr>
          <w:color w:val="000000"/>
          <w:sz w:val="22"/>
          <w:szCs w:val="22"/>
          <w:shd w:val="clear" w:color="auto" w:fill="FFFFFF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>
        <w:rPr>
          <w:sz w:val="22"/>
          <w:szCs w:val="22"/>
        </w:rPr>
        <w:t>ул. Варепа 2А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7A7DF8" w:rsidRPr="0017073C" w:rsidRDefault="007A7DF8" w:rsidP="007A7DF8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C17F18">
        <w:rPr>
          <w:sz w:val="22"/>
          <w:szCs w:val="22"/>
          <w:lang w:val="kk-KZ"/>
        </w:rPr>
        <w:t>1</w:t>
      </w:r>
      <w:r w:rsidRPr="0017073C">
        <w:rPr>
          <w:sz w:val="22"/>
          <w:szCs w:val="22"/>
        </w:rPr>
        <w:t xml:space="preserve"> ч. </w:t>
      </w:r>
      <w:r w:rsidR="00C17F18">
        <w:rPr>
          <w:sz w:val="22"/>
          <w:szCs w:val="22"/>
          <w:lang w:val="kk-KZ"/>
        </w:rPr>
        <w:t>0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3717A9">
        <w:rPr>
          <w:color w:val="000000"/>
          <w:sz w:val="22"/>
          <w:szCs w:val="22"/>
          <w:lang w:val="en-US"/>
        </w:rPr>
        <w:t>14</w:t>
      </w:r>
      <w:r w:rsidRPr="0017073C">
        <w:rPr>
          <w:color w:val="000000"/>
          <w:sz w:val="22"/>
          <w:szCs w:val="22"/>
        </w:rPr>
        <w:t xml:space="preserve">» </w:t>
      </w:r>
      <w:r w:rsidR="003717A9">
        <w:rPr>
          <w:color w:val="000000"/>
          <w:sz w:val="22"/>
          <w:szCs w:val="22"/>
          <w:lang w:val="kk-KZ"/>
        </w:rPr>
        <w:t>октя</w:t>
      </w:r>
      <w:r w:rsidR="00A86FDF">
        <w:rPr>
          <w:color w:val="000000"/>
          <w:sz w:val="22"/>
          <w:szCs w:val="22"/>
          <w:lang w:val="kk-KZ"/>
        </w:rPr>
        <w:t>б</w:t>
      </w:r>
      <w:bookmarkStart w:id="1" w:name="_GoBack"/>
      <w:bookmarkEnd w:id="1"/>
      <w:r>
        <w:rPr>
          <w:color w:val="000000"/>
          <w:sz w:val="22"/>
          <w:szCs w:val="22"/>
        </w:rPr>
        <w:t>ря</w:t>
      </w:r>
      <w:r w:rsidRPr="0017073C">
        <w:rPr>
          <w:color w:val="000000"/>
          <w:sz w:val="22"/>
          <w:szCs w:val="22"/>
        </w:rPr>
        <w:t xml:space="preserve"> 202</w:t>
      </w:r>
      <w:r w:rsidR="00A86FDF">
        <w:rPr>
          <w:color w:val="000000"/>
          <w:sz w:val="22"/>
          <w:szCs w:val="22"/>
          <w:lang w:val="kk-KZ"/>
        </w:rPr>
        <w:t>4</w:t>
      </w:r>
      <w:r w:rsidRPr="0017073C">
        <w:rPr>
          <w:color w:val="000000"/>
          <w:sz w:val="22"/>
          <w:szCs w:val="22"/>
        </w:rPr>
        <w:t xml:space="preserve"> г. по адресу: </w:t>
      </w:r>
      <w:r w:rsidRPr="0017073C">
        <w:rPr>
          <w:sz w:val="22"/>
          <w:szCs w:val="22"/>
        </w:rPr>
        <w:t xml:space="preserve">г. </w:t>
      </w:r>
      <w:r>
        <w:rPr>
          <w:sz w:val="22"/>
          <w:szCs w:val="22"/>
        </w:rPr>
        <w:t>Шар</w:t>
      </w:r>
      <w:r w:rsidRPr="0017073C">
        <w:rPr>
          <w:sz w:val="22"/>
          <w:szCs w:val="22"/>
        </w:rPr>
        <w:t xml:space="preserve">, </w:t>
      </w:r>
      <w:r>
        <w:rPr>
          <w:sz w:val="22"/>
          <w:szCs w:val="22"/>
        </w:rPr>
        <w:t>ул. 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7A7DF8" w:rsidRPr="0017073C" w:rsidRDefault="007A7DF8" w:rsidP="007A7DF8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Окончательный срок представления ценовых предложений до </w:t>
      </w:r>
      <w:r>
        <w:rPr>
          <w:sz w:val="22"/>
          <w:szCs w:val="22"/>
        </w:rPr>
        <w:t>1</w:t>
      </w:r>
      <w:r w:rsidR="00C17F18">
        <w:rPr>
          <w:sz w:val="22"/>
          <w:szCs w:val="22"/>
          <w:lang w:val="kk-KZ"/>
        </w:rPr>
        <w:t>1</w:t>
      </w:r>
      <w:r w:rsidRPr="0017073C">
        <w:rPr>
          <w:sz w:val="22"/>
          <w:szCs w:val="22"/>
        </w:rPr>
        <w:t xml:space="preserve"> ч. </w:t>
      </w:r>
      <w:r w:rsidR="00C17F18">
        <w:rPr>
          <w:sz w:val="22"/>
          <w:szCs w:val="22"/>
          <w:lang w:val="kk-KZ"/>
        </w:rPr>
        <w:t>0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 w:rsidR="003717A9">
        <w:rPr>
          <w:color w:val="000000"/>
          <w:sz w:val="22"/>
          <w:szCs w:val="22"/>
          <w:lang w:val="kk-KZ"/>
        </w:rPr>
        <w:t>21</w:t>
      </w:r>
      <w:r w:rsidRPr="0017073C">
        <w:rPr>
          <w:color w:val="000000"/>
          <w:sz w:val="22"/>
          <w:szCs w:val="22"/>
        </w:rPr>
        <w:t xml:space="preserve">» </w:t>
      </w:r>
      <w:r w:rsidR="00491FA6">
        <w:rPr>
          <w:color w:val="000000"/>
          <w:sz w:val="22"/>
          <w:szCs w:val="22"/>
          <w:lang w:val="kk-KZ"/>
        </w:rPr>
        <w:t>ок</w:t>
      </w:r>
      <w:r w:rsidR="00A86FDF">
        <w:rPr>
          <w:color w:val="000000"/>
          <w:sz w:val="22"/>
          <w:szCs w:val="22"/>
          <w:lang w:val="kk-KZ"/>
        </w:rPr>
        <w:t>тября</w:t>
      </w:r>
      <w:r w:rsidRPr="0017073C">
        <w:rPr>
          <w:color w:val="000000"/>
          <w:sz w:val="22"/>
          <w:szCs w:val="22"/>
        </w:rPr>
        <w:t xml:space="preserve"> 202</w:t>
      </w:r>
      <w:r w:rsidR="00A86FDF">
        <w:rPr>
          <w:color w:val="000000"/>
          <w:sz w:val="22"/>
          <w:szCs w:val="22"/>
          <w:lang w:val="kk-KZ"/>
        </w:rPr>
        <w:t>4</w:t>
      </w:r>
      <w:r w:rsidRPr="0017073C">
        <w:rPr>
          <w:color w:val="000000"/>
          <w:sz w:val="22"/>
          <w:szCs w:val="22"/>
        </w:rPr>
        <w:t xml:space="preserve"> г.</w:t>
      </w:r>
    </w:p>
    <w:p w:rsidR="007A7DF8" w:rsidRPr="0017073C" w:rsidRDefault="007A7DF8" w:rsidP="007A7DF8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C17F18">
        <w:rPr>
          <w:sz w:val="22"/>
          <w:szCs w:val="22"/>
          <w:lang w:val="kk-KZ"/>
        </w:rPr>
        <w:t>1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C17F18">
        <w:rPr>
          <w:sz w:val="22"/>
          <w:szCs w:val="22"/>
        </w:rPr>
        <w:t>0</w:t>
      </w:r>
      <w:r w:rsidR="00C17F18">
        <w:rPr>
          <w:sz w:val="22"/>
          <w:szCs w:val="22"/>
          <w:lang w:val="kk-KZ"/>
        </w:rPr>
        <w:t>0</w:t>
      </w:r>
      <w:r w:rsidRPr="00131655">
        <w:rPr>
          <w:sz w:val="22"/>
          <w:szCs w:val="22"/>
        </w:rPr>
        <w:t xml:space="preserve"> мин</w:t>
      </w:r>
      <w:r w:rsidRPr="00131655">
        <w:rPr>
          <w:color w:val="000000"/>
          <w:sz w:val="22"/>
          <w:szCs w:val="22"/>
        </w:rPr>
        <w:t>. «</w:t>
      </w:r>
      <w:r w:rsidR="003717A9">
        <w:rPr>
          <w:color w:val="000000"/>
          <w:sz w:val="22"/>
          <w:szCs w:val="22"/>
        </w:rPr>
        <w:t>21</w:t>
      </w:r>
      <w:r w:rsidRPr="00131655">
        <w:rPr>
          <w:color w:val="000000"/>
          <w:sz w:val="22"/>
          <w:szCs w:val="22"/>
        </w:rPr>
        <w:t xml:space="preserve">» </w:t>
      </w:r>
      <w:r w:rsidR="00491FA6">
        <w:rPr>
          <w:color w:val="000000"/>
          <w:sz w:val="22"/>
          <w:szCs w:val="22"/>
          <w:lang w:val="kk-KZ"/>
        </w:rPr>
        <w:t>ок</w:t>
      </w:r>
      <w:r w:rsidR="00A86FDF">
        <w:rPr>
          <w:color w:val="000000"/>
          <w:sz w:val="22"/>
          <w:szCs w:val="22"/>
          <w:lang w:val="kk-KZ"/>
        </w:rPr>
        <w:t xml:space="preserve">тября </w:t>
      </w:r>
      <w:r w:rsidRPr="00131655">
        <w:rPr>
          <w:color w:val="000000"/>
          <w:sz w:val="22"/>
          <w:szCs w:val="22"/>
        </w:rPr>
        <w:t>202</w:t>
      </w:r>
      <w:r w:rsidR="00A86FDF">
        <w:rPr>
          <w:color w:val="000000"/>
          <w:sz w:val="22"/>
          <w:szCs w:val="22"/>
          <w:lang w:val="kk-KZ"/>
        </w:rPr>
        <w:t>4</w:t>
      </w:r>
      <w:r w:rsidRPr="00131655">
        <w:rPr>
          <w:color w:val="000000"/>
          <w:sz w:val="22"/>
          <w:szCs w:val="22"/>
        </w:rPr>
        <w:t xml:space="preserve">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87284">
        <w:rPr>
          <w:sz w:val="22"/>
          <w:szCs w:val="22"/>
        </w:rPr>
        <w:t>Шар</w:t>
      </w:r>
      <w:r w:rsidRPr="0017073C">
        <w:rPr>
          <w:sz w:val="22"/>
          <w:szCs w:val="22"/>
        </w:rPr>
        <w:t xml:space="preserve">, ул. </w:t>
      </w:r>
      <w:r w:rsidR="00A87284">
        <w:rPr>
          <w:sz w:val="22"/>
          <w:szCs w:val="22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87284">
        <w:rPr>
          <w:sz w:val="22"/>
          <w:szCs w:val="28"/>
          <w:lang w:val="kk-KZ"/>
        </w:rPr>
        <w:t xml:space="preserve"> 4521944, 8 778 423 51 11</w:t>
      </w:r>
      <w:r w:rsidRPr="0017073C">
        <w:rPr>
          <w:sz w:val="22"/>
          <w:szCs w:val="22"/>
        </w:rPr>
        <w:t>.</w:t>
      </w:r>
      <w:bookmarkEnd w:id="0"/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8A44F6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P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7A7DF8" w:rsidRDefault="007A7DF8" w:rsidP="007A7DF8">
      <w:pPr>
        <w:ind w:firstLine="400"/>
        <w:jc w:val="both"/>
        <w:rPr>
          <w:sz w:val="22"/>
          <w:szCs w:val="22"/>
        </w:rPr>
      </w:pPr>
    </w:p>
    <w:p w:rsidR="005761A0" w:rsidRDefault="005761A0" w:rsidP="007A7DF8">
      <w:pPr>
        <w:ind w:left="-1701" w:firstLine="1701"/>
      </w:pPr>
    </w:p>
    <w:tbl>
      <w:tblPr>
        <w:tblW w:w="0" w:type="auto"/>
        <w:tblInd w:w="3276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845"/>
      </w:tblGrid>
      <w:tr w:rsidR="00957855" w:rsidTr="00957855">
        <w:trPr>
          <w:trHeight w:val="100"/>
        </w:trPr>
        <w:tc>
          <w:tcPr>
            <w:tcW w:w="7845" w:type="dxa"/>
          </w:tcPr>
          <w:p w:rsidR="00957855" w:rsidRDefault="00957855" w:rsidP="007A7DF8"/>
        </w:tc>
      </w:tr>
    </w:tbl>
    <w:p w:rsidR="002F5C32" w:rsidRPr="007A7DF8" w:rsidRDefault="002F5C32" w:rsidP="007A7DF8">
      <w:pPr>
        <w:ind w:left="-1701" w:firstLine="1701"/>
      </w:pPr>
    </w:p>
    <w:sectPr w:rsidR="002F5C32" w:rsidRPr="007A7DF8" w:rsidSect="001821D4">
      <w:pgSz w:w="16838" w:h="11906" w:orient="landscape"/>
      <w:pgMar w:top="42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7D" w:rsidRDefault="00FF667D" w:rsidP="001F113D">
      <w:r>
        <w:separator/>
      </w:r>
    </w:p>
  </w:endnote>
  <w:endnote w:type="continuationSeparator" w:id="0">
    <w:p w:rsidR="00FF667D" w:rsidRDefault="00FF667D" w:rsidP="001F1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7D" w:rsidRDefault="00FF667D" w:rsidP="001F113D">
      <w:r>
        <w:separator/>
      </w:r>
    </w:p>
  </w:footnote>
  <w:footnote w:type="continuationSeparator" w:id="0">
    <w:p w:rsidR="00FF667D" w:rsidRDefault="00FF667D" w:rsidP="001F1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0B"/>
    <w:rsid w:val="0004691C"/>
    <w:rsid w:val="00046F51"/>
    <w:rsid w:val="00057881"/>
    <w:rsid w:val="000A460D"/>
    <w:rsid w:val="00112843"/>
    <w:rsid w:val="001821D4"/>
    <w:rsid w:val="001F113D"/>
    <w:rsid w:val="00232BDB"/>
    <w:rsid w:val="00296AC0"/>
    <w:rsid w:val="002D2E0B"/>
    <w:rsid w:val="002F5C32"/>
    <w:rsid w:val="00330485"/>
    <w:rsid w:val="003717A9"/>
    <w:rsid w:val="004051B1"/>
    <w:rsid w:val="00470D06"/>
    <w:rsid w:val="00491FA6"/>
    <w:rsid w:val="00516B34"/>
    <w:rsid w:val="00534EAB"/>
    <w:rsid w:val="00563BEB"/>
    <w:rsid w:val="0057375D"/>
    <w:rsid w:val="005761A0"/>
    <w:rsid w:val="005B12D8"/>
    <w:rsid w:val="006A2C25"/>
    <w:rsid w:val="006A39E7"/>
    <w:rsid w:val="00707480"/>
    <w:rsid w:val="00753BB9"/>
    <w:rsid w:val="00776378"/>
    <w:rsid w:val="007A7DF8"/>
    <w:rsid w:val="008C490E"/>
    <w:rsid w:val="009016B7"/>
    <w:rsid w:val="00912E7D"/>
    <w:rsid w:val="00940A8F"/>
    <w:rsid w:val="00957855"/>
    <w:rsid w:val="00A411AD"/>
    <w:rsid w:val="00A86FDF"/>
    <w:rsid w:val="00A87284"/>
    <w:rsid w:val="00AF1738"/>
    <w:rsid w:val="00B1048E"/>
    <w:rsid w:val="00BC00DB"/>
    <w:rsid w:val="00BD41CD"/>
    <w:rsid w:val="00BF63BD"/>
    <w:rsid w:val="00C115BF"/>
    <w:rsid w:val="00C17F18"/>
    <w:rsid w:val="00C41D8F"/>
    <w:rsid w:val="00C61825"/>
    <w:rsid w:val="00CC3B1F"/>
    <w:rsid w:val="00D60C50"/>
    <w:rsid w:val="00DA58A1"/>
    <w:rsid w:val="00DB30C5"/>
    <w:rsid w:val="00DC0542"/>
    <w:rsid w:val="00E010FD"/>
    <w:rsid w:val="00E27F50"/>
    <w:rsid w:val="00E4497E"/>
    <w:rsid w:val="00E508A5"/>
    <w:rsid w:val="00E91358"/>
    <w:rsid w:val="00F83BF6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77C3"/>
  <w15:chartTrackingRefBased/>
  <w15:docId w15:val="{8368DACD-CF3A-40D2-BCE7-8468EFB2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A7D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7A7DF8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1821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46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60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776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6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63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1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a0"/>
    <w:uiPriority w:val="9"/>
    <w:rsid w:val="00C115BF"/>
    <w:rPr>
      <w:rFonts w:ascii="Arial" w:eastAsia="Arial" w:hAnsi="Arial" w:cs="Arial"/>
      <w:b/>
      <w:bCs/>
      <w:sz w:val="24"/>
      <w:szCs w:val="24"/>
    </w:rPr>
  </w:style>
  <w:style w:type="paragraph" w:styleId="aa">
    <w:name w:val="Normal (Web)"/>
    <w:basedOn w:val="a"/>
    <w:rsid w:val="00C11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4E25C-2008-4070-9401-3236C89E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2024-09-16T03:28:00Z</cp:lastPrinted>
  <dcterms:created xsi:type="dcterms:W3CDTF">2024-10-14T05:31:00Z</dcterms:created>
  <dcterms:modified xsi:type="dcterms:W3CDTF">2024-10-14T05:31:00Z</dcterms:modified>
</cp:coreProperties>
</file>