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A4" w:rsidRDefault="00961CA4" w:rsidP="00961CA4">
      <w:pPr>
        <w:pStyle w:val="3"/>
        <w:shd w:val="clear" w:color="auto" w:fill="FFFFFF"/>
        <w:spacing w:before="300" w:after="150"/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>Объявления о предстоящем закупе способом запроса ценовых предложений</w:t>
      </w:r>
    </w:p>
    <w:p w:rsidR="00961CA4" w:rsidRDefault="00961CA4" w:rsidP="00961CA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       КГП на ПХВ «</w:t>
      </w:r>
      <w:proofErr w:type="spellStart"/>
      <w:r>
        <w:rPr>
          <w:color w:val="000000" w:themeColor="text1"/>
          <w:sz w:val="21"/>
          <w:szCs w:val="21"/>
        </w:rPr>
        <w:t>Шарская</w:t>
      </w:r>
      <w:proofErr w:type="spellEnd"/>
      <w:r>
        <w:rPr>
          <w:color w:val="000000" w:themeColor="text1"/>
          <w:sz w:val="21"/>
          <w:szCs w:val="21"/>
        </w:rPr>
        <w:t xml:space="preserve"> городская больница» управления здравоохранения ВКО объявляет о проведении закупа  способом запроса ценовых предложений  изделий медицинского назначения  для КГП на ПХВ «</w:t>
      </w:r>
      <w:proofErr w:type="spellStart"/>
      <w:r>
        <w:rPr>
          <w:color w:val="000000" w:themeColor="text1"/>
          <w:sz w:val="21"/>
          <w:szCs w:val="21"/>
        </w:rPr>
        <w:t>Шарская</w:t>
      </w:r>
      <w:proofErr w:type="spellEnd"/>
      <w:r>
        <w:rPr>
          <w:color w:val="000000" w:themeColor="text1"/>
          <w:sz w:val="21"/>
          <w:szCs w:val="21"/>
        </w:rPr>
        <w:t xml:space="preserve"> городская больница» управления здравоохранения ВКО. </w:t>
      </w:r>
      <w:r>
        <w:rPr>
          <w:color w:val="000000" w:themeColor="text1"/>
          <w:sz w:val="21"/>
          <w:szCs w:val="21"/>
        </w:rPr>
        <w:br/>
        <w:t>Выделенная сумма для заку</w:t>
      </w:r>
      <w:r w:rsidR="0007567A">
        <w:rPr>
          <w:color w:val="000000" w:themeColor="text1"/>
          <w:sz w:val="21"/>
          <w:szCs w:val="21"/>
        </w:rPr>
        <w:t>пки – </w:t>
      </w:r>
      <w:r w:rsidR="00435A3B">
        <w:rPr>
          <w:color w:val="000000" w:themeColor="text1"/>
          <w:sz w:val="21"/>
          <w:szCs w:val="21"/>
          <w:lang w:val="kk-KZ"/>
        </w:rPr>
        <w:t>122 120</w:t>
      </w:r>
      <w:r w:rsidR="00BA7DDD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тенге.</w:t>
      </w:r>
      <w:r>
        <w:rPr>
          <w:color w:val="000000" w:themeColor="text1"/>
          <w:sz w:val="21"/>
          <w:szCs w:val="21"/>
        </w:rPr>
        <w:br/>
        <w:t>Полный перечень закупаемых товаров, объемы, срок  и условия поставки, цена и суммы   и подробная спецификация указаны в приложении № 1.</w:t>
      </w:r>
      <w:r>
        <w:rPr>
          <w:color w:val="000000" w:themeColor="text1"/>
          <w:sz w:val="21"/>
          <w:szCs w:val="21"/>
        </w:rPr>
        <w:br/>
        <w:t xml:space="preserve">Товар должен быть поставлен – РК, ВКО, </w:t>
      </w:r>
      <w:proofErr w:type="spellStart"/>
      <w:r>
        <w:rPr>
          <w:color w:val="000000" w:themeColor="text1"/>
          <w:sz w:val="21"/>
          <w:szCs w:val="21"/>
        </w:rPr>
        <w:t>Жарминский</w:t>
      </w:r>
      <w:proofErr w:type="spellEnd"/>
      <w:r>
        <w:rPr>
          <w:color w:val="000000" w:themeColor="text1"/>
          <w:sz w:val="21"/>
          <w:szCs w:val="21"/>
        </w:rPr>
        <w:t xml:space="preserve"> район, г</w:t>
      </w:r>
      <w:proofErr w:type="gramStart"/>
      <w:r>
        <w:rPr>
          <w:color w:val="000000" w:themeColor="text1"/>
          <w:sz w:val="21"/>
          <w:szCs w:val="21"/>
        </w:rPr>
        <w:t>.Ш</w:t>
      </w:r>
      <w:proofErr w:type="gramEnd"/>
      <w:r>
        <w:rPr>
          <w:color w:val="000000" w:themeColor="text1"/>
          <w:sz w:val="21"/>
          <w:szCs w:val="21"/>
        </w:rPr>
        <w:t xml:space="preserve">ар , </w:t>
      </w:r>
      <w:proofErr w:type="spellStart"/>
      <w:r>
        <w:rPr>
          <w:color w:val="000000" w:themeColor="text1"/>
          <w:sz w:val="21"/>
          <w:szCs w:val="21"/>
        </w:rPr>
        <w:t>ул.Варепа</w:t>
      </w:r>
      <w:proofErr w:type="spellEnd"/>
      <w:r>
        <w:rPr>
          <w:color w:val="000000" w:themeColor="text1"/>
          <w:sz w:val="21"/>
          <w:szCs w:val="21"/>
        </w:rPr>
        <w:t xml:space="preserve"> ,2</w:t>
      </w:r>
    </w:p>
    <w:p w:rsidR="00961CA4" w:rsidRDefault="00961CA4" w:rsidP="00961CA4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proofErr w:type="gramStart"/>
      <w:r>
        <w:rPr>
          <w:color w:val="000000" w:themeColor="text1"/>
          <w:sz w:val="21"/>
          <w:szCs w:val="21"/>
        </w:rPr>
        <w:t>К закупу  допускаются все потенциальные поставщики, отвечающие квалификационным требованиям, указанным в главе №3  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утвержденных постановлением Правительства Республики Казахстан от "30" октября 2009 года № 1729.</w:t>
      </w:r>
      <w:r>
        <w:rPr>
          <w:color w:val="000000" w:themeColor="text1"/>
          <w:sz w:val="21"/>
          <w:szCs w:val="21"/>
        </w:rPr>
        <w:br/>
      </w:r>
      <w:proofErr w:type="gramEnd"/>
    </w:p>
    <w:p w:rsidR="00961CA4" w:rsidRDefault="00961CA4" w:rsidP="00961CA4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>
        <w:rPr>
          <w:color w:val="000000" w:themeColor="text1"/>
          <w:sz w:val="21"/>
          <w:szCs w:val="21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 услуг.</w:t>
      </w:r>
      <w:r>
        <w:rPr>
          <w:color w:val="000000" w:themeColor="text1"/>
          <w:sz w:val="21"/>
          <w:szCs w:val="21"/>
        </w:rPr>
        <w:br/>
      </w:r>
      <w:proofErr w:type="gramEnd"/>
    </w:p>
    <w:p w:rsidR="00961CA4" w:rsidRDefault="00961CA4" w:rsidP="00961CA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Приложение №1 к объявлению </w:t>
      </w:r>
    </w:p>
    <w:tbl>
      <w:tblPr>
        <w:tblpPr w:leftFromText="180" w:rightFromText="180" w:bottomFromText="200" w:vertAnchor="text" w:tblpX="-704" w:tblpY="1"/>
        <w:tblOverlap w:val="never"/>
        <w:tblW w:w="10800" w:type="dxa"/>
        <w:tblLayout w:type="fixed"/>
        <w:tblCellMar>
          <w:left w:w="30" w:type="dxa"/>
          <w:right w:w="0" w:type="dxa"/>
        </w:tblCellMar>
        <w:tblLook w:val="04A0"/>
      </w:tblPr>
      <w:tblGrid>
        <w:gridCol w:w="1276"/>
        <w:gridCol w:w="5101"/>
        <w:gridCol w:w="1163"/>
        <w:gridCol w:w="679"/>
        <w:gridCol w:w="1447"/>
        <w:gridCol w:w="1134"/>
      </w:tblGrid>
      <w:tr w:rsidR="00961CA4" w:rsidTr="00961CA4">
        <w:trPr>
          <w:trHeight w:val="126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CA4" w:rsidRDefault="00961CA4">
            <w:pPr>
              <w:pStyle w:val="a4"/>
              <w:spacing w:line="276" w:lineRule="auto"/>
              <w:ind w:left="502" w:hanging="405"/>
              <w:jc w:val="center"/>
              <w:rPr>
                <w:b/>
                <w:color w:val="000000" w:themeColor="text1"/>
                <w:lang w:val="ru-RU" w:eastAsia="en-US"/>
              </w:rPr>
            </w:pPr>
            <w:r>
              <w:rPr>
                <w:b/>
                <w:color w:val="000000" w:themeColor="text1"/>
                <w:lang w:val="ru-RU" w:eastAsia="en-US"/>
              </w:rPr>
              <w:t>№ лота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CA4" w:rsidRDefault="00961C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лота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CA4" w:rsidRDefault="00961C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Ед. измерения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CA4" w:rsidRDefault="00961C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Кол-во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CA4" w:rsidRDefault="00961C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Цена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CA4" w:rsidRDefault="00961C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Сумма, выделенная для закупа, тенге</w:t>
            </w:r>
          </w:p>
        </w:tc>
      </w:tr>
      <w:tr w:rsidR="00961CA4" w:rsidTr="00BA7DDD">
        <w:trPr>
          <w:trHeight w:val="48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1CA4" w:rsidRDefault="00961CA4" w:rsidP="00A668D6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CA4" w:rsidRPr="00435A3B" w:rsidRDefault="00435A3B" w:rsidP="00A668D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Клексан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04</w:t>
            </w:r>
            <w:r>
              <w:rPr>
                <w:rFonts w:ascii="Times New Roman" w:hAnsi="Times New Roman" w:cs="Times New Roman"/>
                <w:lang w:val="en-US"/>
              </w:rPr>
              <w:t xml:space="preserve">#10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CA4" w:rsidRPr="00435A3B" w:rsidRDefault="00435A3B" w:rsidP="00A668D6">
            <w:proofErr w:type="spellStart"/>
            <w:r>
              <w:t>уп</w:t>
            </w:r>
            <w:proofErr w:type="spellEnd"/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CA4" w:rsidRPr="0007567A" w:rsidRDefault="00435A3B" w:rsidP="00A668D6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CA4" w:rsidRPr="0007567A" w:rsidRDefault="00435A3B" w:rsidP="00A668D6">
            <w:pPr>
              <w:rPr>
                <w:lang w:val="kk-KZ"/>
              </w:rPr>
            </w:pPr>
            <w:r>
              <w:rPr>
                <w:lang w:val="kk-KZ"/>
              </w:rPr>
              <w:t>15265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1CA4" w:rsidRPr="0007567A" w:rsidRDefault="00435A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122 120</w:t>
            </w:r>
          </w:p>
        </w:tc>
      </w:tr>
      <w:tr w:rsidR="0007567A" w:rsidTr="00BA7DDD">
        <w:trPr>
          <w:trHeight w:val="416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67A" w:rsidRPr="0007567A" w:rsidRDefault="0007567A" w:rsidP="0007567A">
            <w:pPr>
              <w:spacing w:line="276" w:lineRule="auto"/>
              <w:rPr>
                <w:color w:val="000000" w:themeColor="text1"/>
                <w:lang w:val="kk-KZ"/>
              </w:rPr>
            </w:pP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67A" w:rsidRPr="0007567A" w:rsidRDefault="0007567A" w:rsidP="00A668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итого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67A" w:rsidRDefault="0007567A" w:rsidP="00A668D6">
            <w:pPr>
              <w:rPr>
                <w:lang w:val="kk-KZ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67A" w:rsidRDefault="0007567A" w:rsidP="00A668D6">
            <w:pPr>
              <w:rPr>
                <w:lang w:val="kk-KZ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67A" w:rsidRDefault="0007567A" w:rsidP="00A668D6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67A" w:rsidRDefault="00435A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122 120</w:t>
            </w:r>
          </w:p>
        </w:tc>
      </w:tr>
    </w:tbl>
    <w:p w:rsidR="00037D87" w:rsidRDefault="00037D87" w:rsidP="00961CA4">
      <w:pPr>
        <w:pStyle w:val="a3"/>
        <w:spacing w:before="0" w:beforeAutospacing="0" w:after="0" w:afterAutospacing="0"/>
        <w:rPr>
          <w:b/>
          <w:bCs/>
          <w:color w:val="000000" w:themeColor="text1"/>
          <w:sz w:val="21"/>
          <w:szCs w:val="21"/>
          <w:lang w:val="en-US"/>
        </w:rPr>
      </w:pPr>
    </w:p>
    <w:p w:rsidR="00037D87" w:rsidRDefault="00037D87" w:rsidP="00961CA4">
      <w:pPr>
        <w:pStyle w:val="a3"/>
        <w:spacing w:before="0" w:beforeAutospacing="0" w:after="0" w:afterAutospacing="0"/>
        <w:rPr>
          <w:b/>
          <w:bCs/>
          <w:color w:val="000000" w:themeColor="text1"/>
          <w:sz w:val="21"/>
          <w:szCs w:val="21"/>
          <w:lang w:val="en-US"/>
        </w:rPr>
      </w:pPr>
    </w:p>
    <w:p w:rsidR="00037D87" w:rsidRDefault="00037D87" w:rsidP="00961CA4">
      <w:pPr>
        <w:pStyle w:val="a3"/>
        <w:spacing w:before="0" w:beforeAutospacing="0" w:after="0" w:afterAutospacing="0"/>
        <w:rPr>
          <w:b/>
          <w:bCs/>
          <w:color w:val="000000" w:themeColor="text1"/>
          <w:sz w:val="21"/>
          <w:szCs w:val="21"/>
          <w:lang w:val="en-US"/>
        </w:rPr>
      </w:pPr>
    </w:p>
    <w:p w:rsidR="00961CA4" w:rsidRDefault="00961CA4" w:rsidP="00961CA4">
      <w:pPr>
        <w:pStyle w:val="a3"/>
        <w:spacing w:before="0" w:beforeAutospacing="0" w:after="0" w:afterAutospacing="0"/>
        <w:rPr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1"/>
          <w:szCs w:val="21"/>
        </w:rPr>
        <w:t>Начало пред</w:t>
      </w:r>
      <w:r w:rsidR="0007567A">
        <w:rPr>
          <w:b/>
          <w:bCs/>
          <w:color w:val="000000" w:themeColor="text1"/>
          <w:sz w:val="21"/>
          <w:szCs w:val="21"/>
        </w:rPr>
        <w:t xml:space="preserve">оставления ценовых предложений </w:t>
      </w:r>
      <w:r w:rsidR="00435A3B">
        <w:rPr>
          <w:b/>
          <w:bCs/>
          <w:color w:val="000000" w:themeColor="text1"/>
          <w:sz w:val="21"/>
          <w:szCs w:val="21"/>
        </w:rPr>
        <w:t>5</w:t>
      </w:r>
      <w:r w:rsidR="00BA7DDD">
        <w:rPr>
          <w:b/>
          <w:bCs/>
          <w:color w:val="000000" w:themeColor="text1"/>
          <w:sz w:val="21"/>
          <w:szCs w:val="21"/>
        </w:rPr>
        <w:t xml:space="preserve"> </w:t>
      </w:r>
      <w:r w:rsidR="00435A3B">
        <w:rPr>
          <w:b/>
          <w:bCs/>
          <w:color w:val="000000" w:themeColor="text1"/>
          <w:sz w:val="21"/>
          <w:szCs w:val="21"/>
          <w:lang w:val="kk-KZ"/>
        </w:rPr>
        <w:t xml:space="preserve">октября </w:t>
      </w:r>
      <w:r>
        <w:rPr>
          <w:b/>
          <w:bCs/>
          <w:color w:val="000000" w:themeColor="text1"/>
          <w:sz w:val="21"/>
          <w:szCs w:val="21"/>
        </w:rPr>
        <w:t xml:space="preserve">2020 года, 09:00 часов. </w:t>
      </w:r>
    </w:p>
    <w:p w:rsidR="00961CA4" w:rsidRDefault="00961CA4" w:rsidP="00961CA4">
      <w:pPr>
        <w:pStyle w:val="a3"/>
        <w:spacing w:before="0" w:beforeAutospacing="0" w:after="0" w:afterAutospacing="0"/>
        <w:rPr>
          <w:color w:val="000000" w:themeColor="text1"/>
          <w:lang w:val="kk-KZ"/>
        </w:rPr>
      </w:pPr>
      <w:r>
        <w:rPr>
          <w:b/>
          <w:bCs/>
          <w:color w:val="000000" w:themeColor="text1"/>
          <w:sz w:val="21"/>
          <w:szCs w:val="21"/>
        </w:rPr>
        <w:t xml:space="preserve">Окончательный срок и место представления конвертов с ценовыми предложениями   до 13.00 часов </w:t>
      </w:r>
      <w:r w:rsidR="00435A3B">
        <w:rPr>
          <w:b/>
          <w:bCs/>
          <w:color w:val="000000" w:themeColor="text1"/>
          <w:sz w:val="21"/>
          <w:szCs w:val="21"/>
          <w:lang w:val="kk-KZ"/>
        </w:rPr>
        <w:t>13 октября</w:t>
      </w:r>
      <w:r>
        <w:rPr>
          <w:b/>
          <w:bCs/>
          <w:color w:val="000000" w:themeColor="text1"/>
          <w:sz w:val="21"/>
          <w:szCs w:val="21"/>
        </w:rPr>
        <w:t xml:space="preserve"> 2020 г. РК, ВКО, </w:t>
      </w:r>
      <w:proofErr w:type="spellStart"/>
      <w:r>
        <w:rPr>
          <w:b/>
          <w:bCs/>
          <w:color w:val="000000" w:themeColor="text1"/>
          <w:sz w:val="21"/>
          <w:szCs w:val="21"/>
        </w:rPr>
        <w:t>Жарминский</w:t>
      </w:r>
      <w:proofErr w:type="spellEnd"/>
      <w:r>
        <w:rPr>
          <w:b/>
          <w:bCs/>
          <w:color w:val="000000" w:themeColor="text1"/>
          <w:sz w:val="21"/>
          <w:szCs w:val="21"/>
        </w:rPr>
        <w:t xml:space="preserve"> район, г</w:t>
      </w:r>
      <w:proofErr w:type="gramStart"/>
      <w:r>
        <w:rPr>
          <w:b/>
          <w:bCs/>
          <w:color w:val="000000" w:themeColor="text1"/>
          <w:sz w:val="21"/>
          <w:szCs w:val="21"/>
        </w:rPr>
        <w:t>.Ш</w:t>
      </w:r>
      <w:proofErr w:type="gramEnd"/>
      <w:r>
        <w:rPr>
          <w:b/>
          <w:bCs/>
          <w:color w:val="000000" w:themeColor="text1"/>
          <w:sz w:val="21"/>
          <w:szCs w:val="21"/>
        </w:rPr>
        <w:t xml:space="preserve">ар , </w:t>
      </w:r>
      <w:proofErr w:type="spellStart"/>
      <w:r>
        <w:rPr>
          <w:b/>
          <w:bCs/>
          <w:color w:val="000000" w:themeColor="text1"/>
          <w:sz w:val="21"/>
          <w:szCs w:val="21"/>
        </w:rPr>
        <w:t>ул.Варепа</w:t>
      </w:r>
      <w:proofErr w:type="spellEnd"/>
      <w:r>
        <w:rPr>
          <w:b/>
          <w:bCs/>
          <w:color w:val="000000" w:themeColor="text1"/>
          <w:sz w:val="21"/>
          <w:szCs w:val="21"/>
        </w:rPr>
        <w:t xml:space="preserve"> ,2,  КГП на ПХВ « </w:t>
      </w:r>
      <w:proofErr w:type="spellStart"/>
      <w:r>
        <w:rPr>
          <w:b/>
          <w:bCs/>
          <w:color w:val="000000" w:themeColor="text1"/>
          <w:sz w:val="21"/>
          <w:szCs w:val="21"/>
        </w:rPr>
        <w:t>Шарская</w:t>
      </w:r>
      <w:proofErr w:type="spellEnd"/>
      <w:r>
        <w:rPr>
          <w:b/>
          <w:bCs/>
          <w:color w:val="000000" w:themeColor="text1"/>
          <w:sz w:val="21"/>
          <w:szCs w:val="21"/>
        </w:rPr>
        <w:t xml:space="preserve"> городская больница» управления здравоохранения ВКО.</w:t>
      </w:r>
      <w:r>
        <w:rPr>
          <w:color w:val="000000" w:themeColor="text1"/>
          <w:sz w:val="21"/>
          <w:szCs w:val="21"/>
        </w:rPr>
        <w:br/>
      </w:r>
    </w:p>
    <w:p w:rsidR="00912AB4" w:rsidRPr="0007567A" w:rsidRDefault="00912AB4">
      <w:pPr>
        <w:rPr>
          <w:lang w:val="kk-KZ"/>
        </w:rPr>
      </w:pPr>
    </w:p>
    <w:sectPr w:rsidR="00912AB4" w:rsidRPr="0007567A" w:rsidSect="0091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019D4"/>
    <w:multiLevelType w:val="hybridMultilevel"/>
    <w:tmpl w:val="2CB6BD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61CA4"/>
    <w:rsid w:val="00037D87"/>
    <w:rsid w:val="00055482"/>
    <w:rsid w:val="0007567A"/>
    <w:rsid w:val="001F2024"/>
    <w:rsid w:val="00214DE5"/>
    <w:rsid w:val="00282A7F"/>
    <w:rsid w:val="002B32F4"/>
    <w:rsid w:val="003227C5"/>
    <w:rsid w:val="00435A3B"/>
    <w:rsid w:val="00905963"/>
    <w:rsid w:val="00912AB4"/>
    <w:rsid w:val="00961CA4"/>
    <w:rsid w:val="00AB4E20"/>
    <w:rsid w:val="00AC0046"/>
    <w:rsid w:val="00BA7DDD"/>
    <w:rsid w:val="00BC0D24"/>
    <w:rsid w:val="00C274C5"/>
    <w:rsid w:val="00C91668"/>
    <w:rsid w:val="00CB3CEC"/>
    <w:rsid w:val="00E1284C"/>
    <w:rsid w:val="00E3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A4"/>
    <w:pPr>
      <w:spacing w:after="160" w:line="252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CA4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61CA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Normal (Web)"/>
    <w:basedOn w:val="a"/>
    <w:semiHidden/>
    <w:unhideWhenUsed/>
    <w:rsid w:val="0096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1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2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Goszakup</cp:lastModifiedBy>
  <cp:revision>6</cp:revision>
  <dcterms:created xsi:type="dcterms:W3CDTF">2020-09-16T09:56:00Z</dcterms:created>
  <dcterms:modified xsi:type="dcterms:W3CDTF">2020-10-13T09:41:00Z</dcterms:modified>
</cp:coreProperties>
</file>