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AF2FC6" w:rsidRDefault="00A719D7" w:rsidP="00AF2FC6">
      <w:pPr>
        <w:ind w:left="141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2FC6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Pr="00AF2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F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33B1C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733B1C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="00AF2F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608C" w:rsidRPr="00AF2FC6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E10A3A" w:rsidRPr="00181FD1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733B1C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BE4025">
        <w:rPr>
          <w:rFonts w:ascii="Times New Roman" w:hAnsi="Times New Roman" w:cs="Times New Roman"/>
          <w:b/>
          <w:sz w:val="24"/>
          <w:szCs w:val="24"/>
          <w:lang w:val="kk-KZ"/>
        </w:rPr>
        <w:t>/1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04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1787"/>
        <w:gridCol w:w="1132"/>
        <w:gridCol w:w="1134"/>
        <w:gridCol w:w="1276"/>
        <w:gridCol w:w="1417"/>
        <w:gridCol w:w="3056"/>
      </w:tblGrid>
      <w:tr w:rsidR="00733B1C" w:rsidRPr="00270345" w:rsidTr="00733B1C">
        <w:trPr>
          <w:trHeight w:val="257"/>
        </w:trPr>
        <w:tc>
          <w:tcPr>
            <w:tcW w:w="685" w:type="dxa"/>
            <w:shd w:val="clear" w:color="auto" w:fill="auto"/>
            <w:hideMark/>
          </w:tcPr>
          <w:p w:rsidR="00733B1C" w:rsidRPr="00B01DFF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Лота</w:t>
            </w:r>
          </w:p>
        </w:tc>
        <w:tc>
          <w:tcPr>
            <w:tcW w:w="1787" w:type="dxa"/>
            <w:shd w:val="clear" w:color="auto" w:fill="auto"/>
            <w:hideMark/>
          </w:tcPr>
          <w:p w:rsidR="00733B1C" w:rsidRPr="00B01DFF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32" w:type="dxa"/>
            <w:shd w:val="clear" w:color="auto" w:fill="auto"/>
            <w:hideMark/>
          </w:tcPr>
          <w:p w:rsidR="00733B1C" w:rsidRPr="00B01DFF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733B1C" w:rsidRPr="00B01DFF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276" w:type="dxa"/>
            <w:shd w:val="clear" w:color="auto" w:fill="auto"/>
            <w:hideMark/>
          </w:tcPr>
          <w:p w:rsidR="00733B1C" w:rsidRPr="00B01DFF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33B1C" w:rsidRPr="00B01DFF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</w:t>
            </w:r>
          </w:p>
        </w:tc>
        <w:tc>
          <w:tcPr>
            <w:tcW w:w="3056" w:type="dxa"/>
            <w:shd w:val="clear" w:color="auto" w:fill="auto"/>
            <w:noWrap/>
            <w:vAlign w:val="bottom"/>
            <w:hideMark/>
          </w:tcPr>
          <w:p w:rsidR="00733B1C" w:rsidRPr="00B01DFF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и условия поставки</w:t>
            </w:r>
          </w:p>
        </w:tc>
      </w:tr>
      <w:tr w:rsidR="00733B1C" w:rsidRPr="00270345" w:rsidTr="00733B1C">
        <w:trPr>
          <w:trHeight w:val="257"/>
        </w:trPr>
        <w:tc>
          <w:tcPr>
            <w:tcW w:w="685" w:type="dxa"/>
            <w:shd w:val="clear" w:color="auto" w:fill="auto"/>
          </w:tcPr>
          <w:p w:rsidR="00733B1C" w:rsidRPr="00B01DFF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7" w:type="dxa"/>
            <w:shd w:val="clear" w:color="auto" w:fill="auto"/>
          </w:tcPr>
          <w:p w:rsidR="00733B1C" w:rsidRPr="00733B1C" w:rsidRDefault="00BE402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Ибупрофен 800 мг /8 мл</w:t>
            </w:r>
          </w:p>
        </w:tc>
        <w:tc>
          <w:tcPr>
            <w:tcW w:w="1132" w:type="dxa"/>
            <w:shd w:val="clear" w:color="auto" w:fill="auto"/>
          </w:tcPr>
          <w:p w:rsidR="00733B1C" w:rsidRPr="00733B1C" w:rsidRDefault="00BE402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фл</w:t>
            </w:r>
          </w:p>
        </w:tc>
        <w:tc>
          <w:tcPr>
            <w:tcW w:w="1134" w:type="dxa"/>
            <w:shd w:val="clear" w:color="auto" w:fill="auto"/>
          </w:tcPr>
          <w:p w:rsidR="00733B1C" w:rsidRPr="00733B1C" w:rsidRDefault="00291B3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33B1C" w:rsidRPr="00733B1C" w:rsidRDefault="00BE402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  <w:r w:rsidR="00291B3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651,11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33B1C" w:rsidRPr="00733B1C" w:rsidRDefault="00291B3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53022,2</w:t>
            </w:r>
          </w:p>
        </w:tc>
        <w:tc>
          <w:tcPr>
            <w:tcW w:w="3056" w:type="dxa"/>
            <w:shd w:val="clear" w:color="auto" w:fill="auto"/>
            <w:noWrap/>
            <w:vAlign w:val="bottom"/>
          </w:tcPr>
          <w:p w:rsidR="00733B1C" w:rsidRPr="00733B1C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После подписания договора в течения 15 рабочих дней</w:t>
            </w:r>
          </w:p>
        </w:tc>
      </w:tr>
    </w:tbl>
    <w:p w:rsidR="00291B3C" w:rsidRDefault="00291B3C" w:rsidP="00291B3C">
      <w:pPr>
        <w:pStyle w:val="a4"/>
        <w:rPr>
          <w:rFonts w:ascii="Times New Roman" w:hAnsi="Times New Roman" w:cs="Times New Roman"/>
          <w:lang w:val="kk-KZ"/>
        </w:rPr>
      </w:pPr>
    </w:p>
    <w:p w:rsidR="00291B3C" w:rsidRPr="00291B3C" w:rsidRDefault="00733B1C" w:rsidP="00291B3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91B3C">
        <w:rPr>
          <w:rFonts w:ascii="Times New Roman" w:hAnsi="Times New Roman" w:cs="Times New Roman"/>
          <w:sz w:val="24"/>
          <w:szCs w:val="24"/>
        </w:rPr>
        <w:t>Су</w:t>
      </w:r>
      <w:r w:rsidR="00BE4025" w:rsidRPr="00291B3C">
        <w:rPr>
          <w:rFonts w:ascii="Times New Roman" w:hAnsi="Times New Roman" w:cs="Times New Roman"/>
          <w:sz w:val="24"/>
          <w:szCs w:val="24"/>
        </w:rPr>
        <w:t>мм</w:t>
      </w:r>
      <w:r w:rsidR="00291B3C" w:rsidRPr="00291B3C">
        <w:rPr>
          <w:rFonts w:ascii="Times New Roman" w:hAnsi="Times New Roman" w:cs="Times New Roman"/>
          <w:sz w:val="24"/>
          <w:szCs w:val="24"/>
        </w:rPr>
        <w:t>а, выделенная для закупа 53022,2</w:t>
      </w:r>
      <w:r w:rsidRPr="00291B3C">
        <w:rPr>
          <w:rFonts w:ascii="Times New Roman" w:hAnsi="Times New Roman" w:cs="Times New Roman"/>
          <w:sz w:val="24"/>
          <w:szCs w:val="24"/>
        </w:rPr>
        <w:t xml:space="preserve"> </w:t>
      </w:r>
      <w:r w:rsidR="00D802A3" w:rsidRPr="00291B3C">
        <w:rPr>
          <w:rFonts w:ascii="Times New Roman" w:hAnsi="Times New Roman" w:cs="Times New Roman"/>
          <w:sz w:val="24"/>
          <w:szCs w:val="24"/>
        </w:rPr>
        <w:t xml:space="preserve"> </w:t>
      </w:r>
      <w:r w:rsidR="008D1CE8" w:rsidRPr="00291B3C">
        <w:rPr>
          <w:rFonts w:ascii="Times New Roman" w:hAnsi="Times New Roman" w:cs="Times New Roman"/>
          <w:sz w:val="24"/>
          <w:szCs w:val="24"/>
        </w:rPr>
        <w:t>(</w:t>
      </w:r>
      <w:r w:rsidR="00291B3C" w:rsidRPr="00291B3C">
        <w:rPr>
          <w:rFonts w:ascii="Times New Roman" w:hAnsi="Times New Roman" w:cs="Times New Roman"/>
          <w:sz w:val="24"/>
          <w:szCs w:val="24"/>
        </w:rPr>
        <w:t>пятьдесят три тысячи двадцать два тенге</w:t>
      </w:r>
      <w:proofErr w:type="gramEnd"/>
    </w:p>
    <w:p w:rsidR="00F0608C" w:rsidRDefault="00BE4025" w:rsidP="00291B3C">
      <w:pPr>
        <w:pStyle w:val="a4"/>
        <w:rPr>
          <w:rFonts w:ascii="Times New Roman" w:hAnsi="Times New Roman" w:cs="Times New Roman"/>
          <w:sz w:val="24"/>
          <w:szCs w:val="24"/>
        </w:rPr>
      </w:pPr>
      <w:r w:rsidRPr="00291B3C">
        <w:rPr>
          <w:rFonts w:ascii="Times New Roman" w:hAnsi="Times New Roman" w:cs="Times New Roman"/>
          <w:sz w:val="24"/>
          <w:szCs w:val="24"/>
        </w:rPr>
        <w:t xml:space="preserve"> </w:t>
      </w:r>
      <w:r w:rsidR="00263ACE" w:rsidRPr="00291B3C">
        <w:rPr>
          <w:rFonts w:ascii="Times New Roman" w:hAnsi="Times New Roman" w:cs="Times New Roman"/>
          <w:sz w:val="24"/>
          <w:szCs w:val="24"/>
        </w:rPr>
        <w:t>тенге</w:t>
      </w:r>
      <w:r w:rsidR="00F0608C" w:rsidRPr="00291B3C">
        <w:rPr>
          <w:rFonts w:ascii="Times New Roman" w:hAnsi="Times New Roman" w:cs="Times New Roman"/>
          <w:sz w:val="24"/>
          <w:szCs w:val="24"/>
        </w:rPr>
        <w:t>)</w:t>
      </w:r>
      <w:r w:rsidR="00B01DFF" w:rsidRPr="00291B3C">
        <w:rPr>
          <w:rFonts w:ascii="Times New Roman" w:hAnsi="Times New Roman" w:cs="Times New Roman"/>
          <w:sz w:val="24"/>
          <w:szCs w:val="24"/>
        </w:rPr>
        <w:t xml:space="preserve"> </w:t>
      </w:r>
      <w:r w:rsidR="003D175D">
        <w:rPr>
          <w:rFonts w:ascii="Times New Roman" w:hAnsi="Times New Roman" w:cs="Times New Roman"/>
          <w:sz w:val="24"/>
          <w:szCs w:val="24"/>
        </w:rPr>
        <w:t xml:space="preserve">02 </w:t>
      </w:r>
      <w:proofErr w:type="spellStart"/>
      <w:r w:rsidR="00263ACE" w:rsidRPr="00291B3C">
        <w:rPr>
          <w:rFonts w:ascii="Times New Roman" w:hAnsi="Times New Roman" w:cs="Times New Roman"/>
          <w:sz w:val="24"/>
          <w:szCs w:val="24"/>
        </w:rPr>
        <w:t>тиын</w:t>
      </w:r>
      <w:proofErr w:type="spellEnd"/>
    </w:p>
    <w:p w:rsidR="00291B3C" w:rsidRPr="00291B3C" w:rsidRDefault="00291B3C" w:rsidP="00291B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>Место поставки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B67CD">
        <w:rPr>
          <w:rFonts w:ascii="Times New Roman" w:hAnsi="Times New Roman" w:cs="Times New Roman"/>
          <w:sz w:val="24"/>
          <w:szCs w:val="24"/>
        </w:rPr>
        <w:t xml:space="preserve">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</w:t>
      </w:r>
      <w:r w:rsidR="00D802A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802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802A3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2А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BE4025">
        <w:rPr>
          <w:rFonts w:ascii="Times New Roman" w:hAnsi="Times New Roman" w:cs="Times New Roman"/>
          <w:sz w:val="24"/>
          <w:szCs w:val="24"/>
          <w:lang w:val="kk-KZ"/>
        </w:rPr>
        <w:t>2 августа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>Окончательный срок представления ценовых предложений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19D7">
        <w:rPr>
          <w:rFonts w:ascii="Times New Roman" w:hAnsi="Times New Roman" w:cs="Times New Roman"/>
          <w:sz w:val="24"/>
          <w:szCs w:val="24"/>
        </w:rPr>
        <w:t xml:space="preserve">до 14 ч. 30 мин. 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4025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B01D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2FC6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Pr="009B67CD">
        <w:rPr>
          <w:rFonts w:ascii="Times New Roman" w:hAnsi="Times New Roman" w:cs="Times New Roman"/>
          <w:sz w:val="24"/>
          <w:szCs w:val="24"/>
        </w:rPr>
        <w:t>   2021г.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 w:rsidR="00733B1C">
        <w:rPr>
          <w:rFonts w:ascii="Times New Roman" w:hAnsi="Times New Roman" w:cs="Times New Roman"/>
          <w:sz w:val="24"/>
          <w:szCs w:val="24"/>
        </w:rPr>
        <w:t>я в  14 ч.30мин.</w:t>
      </w:r>
      <w:r w:rsidR="00BE4025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AF2FC6">
        <w:rPr>
          <w:rFonts w:ascii="Times New Roman" w:hAnsi="Times New Roman" w:cs="Times New Roman"/>
          <w:sz w:val="24"/>
          <w:szCs w:val="24"/>
          <w:lang w:val="kk-KZ"/>
        </w:rPr>
        <w:t xml:space="preserve"> августа</w:t>
      </w:r>
      <w:r w:rsidRPr="009B67CD">
        <w:rPr>
          <w:rFonts w:ascii="Times New Roman" w:hAnsi="Times New Roman" w:cs="Times New Roman"/>
          <w:sz w:val="24"/>
          <w:szCs w:val="24"/>
        </w:rPr>
        <w:t xml:space="preserve">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2А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,Бухгалтерия</w:t>
      </w:r>
      <w:r w:rsidR="00D802A3" w:rsidRPr="00D802A3">
        <w:rPr>
          <w:rFonts w:ascii="Times New Roman" w:hAnsi="Times New Roman" w:cs="Times New Roman"/>
          <w:sz w:val="24"/>
          <w:szCs w:val="24"/>
        </w:rPr>
        <w:t>(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отдел гос.закупок</w:t>
      </w:r>
      <w:r w:rsidR="00D802A3" w:rsidRPr="00D802A3">
        <w:rPr>
          <w:rFonts w:ascii="Times New Roman" w:hAnsi="Times New Roman" w:cs="Times New Roman"/>
          <w:sz w:val="24"/>
          <w:szCs w:val="24"/>
        </w:rPr>
        <w:t>)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lastRenderedPageBreak/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91B3C" w:rsidRDefault="00291B3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Цена ___ за единицу в ___ на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ИНКОТЕРМС 2010 (пункт назначения)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Общая цена, в _______ на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8A1270" w:rsidRPr="00B01DFF" w:rsidRDefault="008A1270" w:rsidP="00B01DF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A1270" w:rsidRPr="00B01DFF" w:rsidSect="00AF2F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5F34"/>
    <w:multiLevelType w:val="multilevel"/>
    <w:tmpl w:val="16E8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81FD1"/>
    <w:rsid w:val="001E7D6E"/>
    <w:rsid w:val="001E7EC7"/>
    <w:rsid w:val="00207BF2"/>
    <w:rsid w:val="0022096D"/>
    <w:rsid w:val="00263ACE"/>
    <w:rsid w:val="00270345"/>
    <w:rsid w:val="00282D30"/>
    <w:rsid w:val="00290725"/>
    <w:rsid w:val="00291B3C"/>
    <w:rsid w:val="002A56A8"/>
    <w:rsid w:val="00327818"/>
    <w:rsid w:val="00355D77"/>
    <w:rsid w:val="003A3F36"/>
    <w:rsid w:val="003D175D"/>
    <w:rsid w:val="003E1B85"/>
    <w:rsid w:val="00433289"/>
    <w:rsid w:val="00490F98"/>
    <w:rsid w:val="00491A21"/>
    <w:rsid w:val="004A367A"/>
    <w:rsid w:val="004F2D6B"/>
    <w:rsid w:val="00507E79"/>
    <w:rsid w:val="005306FF"/>
    <w:rsid w:val="00545266"/>
    <w:rsid w:val="005500CC"/>
    <w:rsid w:val="00563845"/>
    <w:rsid w:val="00592847"/>
    <w:rsid w:val="005D3CF0"/>
    <w:rsid w:val="00620FFB"/>
    <w:rsid w:val="00696B00"/>
    <w:rsid w:val="006C542E"/>
    <w:rsid w:val="00733B1C"/>
    <w:rsid w:val="007734DD"/>
    <w:rsid w:val="00785F80"/>
    <w:rsid w:val="007902A4"/>
    <w:rsid w:val="007D0527"/>
    <w:rsid w:val="007D39D4"/>
    <w:rsid w:val="00837D4C"/>
    <w:rsid w:val="008741D0"/>
    <w:rsid w:val="008A1270"/>
    <w:rsid w:val="008D1CE8"/>
    <w:rsid w:val="008E6BFF"/>
    <w:rsid w:val="009016DD"/>
    <w:rsid w:val="00981FEA"/>
    <w:rsid w:val="00996E15"/>
    <w:rsid w:val="009D36E4"/>
    <w:rsid w:val="00A03685"/>
    <w:rsid w:val="00A078DF"/>
    <w:rsid w:val="00A719D7"/>
    <w:rsid w:val="00A93152"/>
    <w:rsid w:val="00AC6E82"/>
    <w:rsid w:val="00AD7F95"/>
    <w:rsid w:val="00AF1E28"/>
    <w:rsid w:val="00AF2FC6"/>
    <w:rsid w:val="00B01DFF"/>
    <w:rsid w:val="00B12129"/>
    <w:rsid w:val="00B12E0C"/>
    <w:rsid w:val="00B561A6"/>
    <w:rsid w:val="00BE4025"/>
    <w:rsid w:val="00CC18C4"/>
    <w:rsid w:val="00CD2F58"/>
    <w:rsid w:val="00D373EE"/>
    <w:rsid w:val="00D42A1C"/>
    <w:rsid w:val="00D802A3"/>
    <w:rsid w:val="00D97BF9"/>
    <w:rsid w:val="00DA3B87"/>
    <w:rsid w:val="00DB6852"/>
    <w:rsid w:val="00DC124E"/>
    <w:rsid w:val="00E10A3A"/>
    <w:rsid w:val="00E432F1"/>
    <w:rsid w:val="00E46E26"/>
    <w:rsid w:val="00E57080"/>
    <w:rsid w:val="00E57B91"/>
    <w:rsid w:val="00E86B49"/>
    <w:rsid w:val="00E970FD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02A3"/>
  </w:style>
  <w:style w:type="paragraph" w:styleId="a4">
    <w:name w:val="No Spacing"/>
    <w:uiPriority w:val="1"/>
    <w:qFormat/>
    <w:rsid w:val="00D802A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124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4</cp:revision>
  <cp:lastPrinted>2021-02-03T07:16:00Z</cp:lastPrinted>
  <dcterms:created xsi:type="dcterms:W3CDTF">2021-08-13T04:16:00Z</dcterms:created>
  <dcterms:modified xsi:type="dcterms:W3CDTF">2021-08-13T04:20:00Z</dcterms:modified>
</cp:coreProperties>
</file>