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89" w:rsidRPr="005253CC" w:rsidRDefault="002D6589" w:rsidP="002D6589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253CC">
        <w:rPr>
          <w:b/>
          <w:bCs/>
          <w:color w:val="000000"/>
          <w:sz w:val="22"/>
          <w:szCs w:val="22"/>
          <w:lang w:eastAsia="ru-RU"/>
        </w:rPr>
        <w:t xml:space="preserve">Протокол от </w:t>
      </w:r>
      <w:r>
        <w:rPr>
          <w:b/>
          <w:bCs/>
          <w:color w:val="000000"/>
          <w:sz w:val="22"/>
          <w:szCs w:val="22"/>
          <w:lang w:eastAsia="ru-RU"/>
        </w:rPr>
        <w:t>26.03</w:t>
      </w:r>
      <w:r w:rsidRPr="005253CC">
        <w:rPr>
          <w:b/>
          <w:bCs/>
          <w:color w:val="000000"/>
          <w:sz w:val="22"/>
          <w:szCs w:val="22"/>
          <w:lang w:eastAsia="ru-RU"/>
        </w:rPr>
        <w:t>.2021 года</w:t>
      </w:r>
    </w:p>
    <w:p w:rsidR="002D6589" w:rsidRPr="005253CC" w:rsidRDefault="002D6589" w:rsidP="002D6589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</w:t>
      </w:r>
      <w:r w:rsidRPr="00274394">
        <w:rPr>
          <w:rFonts w:ascii="Calibri" w:hAnsi="Calibri"/>
          <w:color w:val="000000"/>
          <w:sz w:val="23"/>
          <w:szCs w:val="23"/>
          <w:lang w:eastAsia="ru-RU"/>
        </w:rPr>
        <w:t xml:space="preserve"> на 2021 год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»</w:t>
      </w:r>
    </w:p>
    <w:p w:rsidR="002D6589" w:rsidRPr="004C79EB" w:rsidRDefault="002D6589" w:rsidP="002D6589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Заказчик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КГП на ПХВ «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Шарская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 городская  больница» УЗ ВКО, 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находящееся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по адресу: 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, находящееся по адресу: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РК, ВКО,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Жарминский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район, г</w:t>
      </w:r>
      <w:proofErr w:type="gram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.Ш</w:t>
      </w:r>
      <w:proofErr w:type="gram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ар, </w:t>
      </w:r>
      <w:proofErr w:type="spellStart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ул.Варепа</w:t>
      </w:r>
      <w:proofErr w:type="spellEnd"/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 xml:space="preserve"> ,2</w:t>
      </w:r>
    </w:p>
    <w:p w:rsidR="002D6589" w:rsidRPr="005253CC" w:rsidRDefault="002D6589" w:rsidP="002D6589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закуп способом запроса ценовых предложений</w:t>
      </w: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Pr="004C79EB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.Следующие потенциальные поставщики предоставили ценовые предложения:</w:t>
      </w:r>
    </w:p>
    <w:tbl>
      <w:tblPr>
        <w:tblpPr w:leftFromText="180" w:rightFromText="180" w:vertAnchor="page" w:horzAnchor="page" w:tblpX="1228" w:tblpY="3616"/>
        <w:tblW w:w="1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7"/>
        <w:gridCol w:w="6836"/>
        <w:gridCol w:w="1693"/>
        <w:gridCol w:w="1660"/>
        <w:gridCol w:w="2112"/>
      </w:tblGrid>
      <w:tr w:rsidR="002D6589" w:rsidRPr="00125987" w:rsidTr="008A6103">
        <w:trPr>
          <w:trHeight w:val="594"/>
        </w:trPr>
        <w:tc>
          <w:tcPr>
            <w:tcW w:w="1048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Наименование и описание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D6589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125987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b/>
                <w:sz w:val="24"/>
                <w:szCs w:val="24"/>
                <w:lang w:eastAsia="ru-RU"/>
              </w:rPr>
              <w:t>Цена в тенге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25987">
              <w:rPr>
                <w:b/>
                <w:sz w:val="24"/>
                <w:szCs w:val="24"/>
                <w:lang w:eastAsia="ru-RU"/>
              </w:rPr>
              <w:t>ТОО "</w:t>
            </w:r>
            <w:proofErr w:type="spellStart"/>
            <w:r w:rsidRPr="00125987">
              <w:rPr>
                <w:b/>
                <w:sz w:val="24"/>
                <w:szCs w:val="24"/>
                <w:lang w:eastAsia="ru-RU"/>
              </w:rPr>
              <w:t>МедТехСервис</w:t>
            </w:r>
            <w:proofErr w:type="spellEnd"/>
            <w:r w:rsidRPr="00125987">
              <w:rPr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2D6589" w:rsidRPr="00125987" w:rsidTr="008A6103">
        <w:trPr>
          <w:trHeight w:val="594"/>
        </w:trPr>
        <w:tc>
          <w:tcPr>
            <w:tcW w:w="1048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125987">
              <w:rPr>
                <w:sz w:val="24"/>
                <w:szCs w:val="24"/>
                <w:lang w:eastAsia="ru-RU"/>
              </w:rPr>
              <w:t>Ликвичек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,  контроль СОЭ, двухуровневый,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миниупаковка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(2х9мл). Обязательное наличие заводских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значений для анализатора СОЭ </w:t>
            </w:r>
            <w:r w:rsidRPr="00125987">
              <w:rPr>
                <w:sz w:val="24"/>
                <w:szCs w:val="24"/>
                <w:lang w:val="en-US" w:eastAsia="ru-RU"/>
              </w:rPr>
              <w:t>Vision</w:t>
            </w:r>
            <w:r w:rsidRPr="00125987">
              <w:rPr>
                <w:sz w:val="24"/>
                <w:szCs w:val="24"/>
                <w:lang w:eastAsia="ru-RU"/>
              </w:rPr>
              <w:t xml:space="preserve"> </w:t>
            </w:r>
            <w:r w:rsidRPr="00125987">
              <w:rPr>
                <w:sz w:val="24"/>
                <w:szCs w:val="24"/>
                <w:lang w:val="en-US" w:eastAsia="ru-RU"/>
              </w:rPr>
              <w:t>Pro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45BDE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62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250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125987">
              <w:rPr>
                <w:sz w:val="24"/>
                <w:szCs w:val="24"/>
                <w:lang w:eastAsia="ru-RU"/>
              </w:rPr>
              <w:t>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2D6589" w:rsidRPr="00125987" w:rsidTr="008A6103">
        <w:trPr>
          <w:trHeight w:val="908"/>
        </w:trPr>
        <w:tc>
          <w:tcPr>
            <w:tcW w:w="1048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 xml:space="preserve">Электронная тест карта  для анализатора СОЭ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Vision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987">
              <w:rPr>
                <w:sz w:val="24"/>
                <w:szCs w:val="24"/>
                <w:lang w:eastAsia="ru-RU"/>
              </w:rPr>
              <w:t>Pro</w:t>
            </w:r>
            <w:proofErr w:type="spellEnd"/>
            <w:r w:rsidRPr="00125987">
              <w:rPr>
                <w:sz w:val="24"/>
                <w:szCs w:val="24"/>
                <w:lang w:eastAsia="ru-RU"/>
              </w:rPr>
              <w:t>. Тест карта на 10000 тестов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89" w:rsidRPr="00125987" w:rsidRDefault="002D6589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845BD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D6589" w:rsidRPr="00125987" w:rsidRDefault="002D6589" w:rsidP="008A61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25987">
              <w:rPr>
                <w:sz w:val="24"/>
                <w:szCs w:val="24"/>
                <w:lang w:eastAsia="ru-RU"/>
              </w:rPr>
              <w:t>2 700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125987">
              <w:rPr>
                <w:sz w:val="24"/>
                <w:szCs w:val="24"/>
                <w:lang w:eastAsia="ru-RU"/>
              </w:rPr>
              <w:t>000</w:t>
            </w:r>
            <w:r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125987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</w:p>
    <w:p w:rsidR="002D6589" w:rsidRPr="00274394" w:rsidRDefault="002D6589" w:rsidP="002D6589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2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Решено: Признать по лот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№</w:t>
      </w: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Calibri" w:hAnsi="Calibri"/>
          <w:color w:val="000000"/>
          <w:sz w:val="23"/>
          <w:szCs w:val="23"/>
          <w:lang w:eastAsia="ru-RU"/>
        </w:rPr>
        <w:t>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победителем </w:t>
      </w:r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ТОО "</w:t>
      </w:r>
      <w:proofErr w:type="spellStart"/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МедТехСервис</w:t>
      </w:r>
      <w:proofErr w:type="spellEnd"/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"</w:t>
      </w:r>
    </w:p>
    <w:p w:rsidR="002D6589" w:rsidRPr="005253CC" w:rsidRDefault="002D6589" w:rsidP="002D6589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ТОО "</w:t>
      </w:r>
      <w:proofErr w:type="spellStart"/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МедТехСервис</w:t>
      </w:r>
      <w:proofErr w:type="spellEnd"/>
      <w:r w:rsidRPr="00236923">
        <w:rPr>
          <w:rFonts w:ascii="yandex-sans" w:hAnsi="yandex-sans"/>
          <w:color w:val="000000"/>
          <w:sz w:val="23"/>
          <w:szCs w:val="23"/>
          <w:lang w:eastAsia="ru-RU"/>
        </w:rPr>
        <w:t>"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представляет заказчику в течени</w:t>
      </w:r>
      <w:proofErr w:type="gramStart"/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и</w:t>
      </w:r>
      <w:proofErr w:type="gramEnd"/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десяти календарных дней документы, подтверждающие соответствие</w:t>
      </w:r>
    </w:p>
    <w:p w:rsidR="002D6589" w:rsidRPr="005253CC" w:rsidRDefault="002D6589" w:rsidP="002D6589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квалификационным требованиям согласно п. 113 Правил</w:t>
      </w: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2D6589" w:rsidRDefault="002D6589" w:rsidP="002D6589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C647F7" w:rsidRDefault="00C647F7"/>
    <w:sectPr w:rsidR="00C647F7" w:rsidSect="002D65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589"/>
    <w:rsid w:val="002D6589"/>
    <w:rsid w:val="00C6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2</cp:revision>
  <dcterms:created xsi:type="dcterms:W3CDTF">2021-05-11T05:20:00Z</dcterms:created>
  <dcterms:modified xsi:type="dcterms:W3CDTF">2021-05-11T05:20:00Z</dcterms:modified>
</cp:coreProperties>
</file>