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C17F39" w:rsidRPr="00C17F39">
        <w:rPr>
          <w:rFonts w:ascii="Times New Roman" w:hAnsi="Times New Roman" w:cs="Times New Roman"/>
          <w:b/>
          <w:lang w:val="kk-KZ"/>
        </w:rPr>
        <w:t>лекарственные средства</w:t>
      </w:r>
      <w:r w:rsidR="00C17F39"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62B7" w:rsidRPr="00D062B7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D062B7" w:rsidRPr="00D062B7" w:rsidRDefault="00C17F39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Объявление 2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B156A">
        <w:rPr>
          <w:rFonts w:ascii="Times New Roman" w:hAnsi="Times New Roman" w:cs="Times New Roman"/>
        </w:rPr>
        <w:t>УЗ область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56321" w:rsidRPr="00C17F39" w:rsidRDefault="00D062B7" w:rsidP="00D56321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C17F39" w:rsidRPr="00C17F39">
        <w:rPr>
          <w:rFonts w:ascii="Times New Roman" w:hAnsi="Times New Roman" w:cs="Times New Roman"/>
          <w:lang w:val="kk-KZ"/>
        </w:rPr>
        <w:t>лекарственные средства</w:t>
      </w:r>
      <w:r w:rsidR="00C17F39" w:rsidRPr="00C17F39">
        <w:rPr>
          <w:rFonts w:ascii="Times New Roman" w:hAnsi="Times New Roman" w:cs="Times New Roman"/>
          <w:sz w:val="24"/>
          <w:szCs w:val="24"/>
        </w:rPr>
        <w:t xml:space="preserve">  </w:t>
      </w:r>
      <w:r w:rsidRPr="00C17F39">
        <w:rPr>
          <w:rFonts w:ascii="Times New Roman" w:hAnsi="Times New Roman" w:cs="Times New Roman"/>
        </w:rPr>
        <w:t>», по следующим лотам:</w:t>
      </w:r>
    </w:p>
    <w:p w:rsidR="00D062B7" w:rsidRPr="00D56321" w:rsidRDefault="00D062B7" w:rsidP="00D56321">
      <w:pPr>
        <w:rPr>
          <w:lang w:bidi="hi-IN"/>
        </w:rPr>
      </w:pPr>
    </w:p>
    <w:tbl>
      <w:tblPr>
        <w:tblpPr w:leftFromText="180" w:rightFromText="180" w:bottomFromText="200" w:vertAnchor="text" w:horzAnchor="margin" w:tblpY="121"/>
        <w:tblOverlap w:val="never"/>
        <w:tblW w:w="10609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86"/>
        <w:gridCol w:w="3476"/>
        <w:gridCol w:w="1529"/>
        <w:gridCol w:w="975"/>
        <w:gridCol w:w="981"/>
        <w:gridCol w:w="1389"/>
        <w:gridCol w:w="1673"/>
      </w:tblGrid>
      <w:tr w:rsidR="008D725C" w:rsidRPr="003D2DFA" w:rsidTr="00C17F39">
        <w:trPr>
          <w:trHeight w:val="89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EB24C2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EB24C2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C17F39">
        <w:trPr>
          <w:trHeight w:val="22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EB24C2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BE0918" w:rsidRDefault="00C17F39" w:rsidP="00C17F39">
            <w:pPr>
              <w:rPr>
                <w:lang w:val="kk-KZ"/>
              </w:rPr>
            </w:pPr>
            <w:r w:rsidRPr="00BE0918">
              <w:rPr>
                <w:lang w:val="kk-KZ"/>
              </w:rPr>
              <w:t>Адреналин</w:t>
            </w:r>
            <w:r>
              <w:rPr>
                <w:lang w:val="kk-KZ"/>
              </w:rPr>
              <w:t xml:space="preserve"> 0,18% 1/10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211BF1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211BF1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211BF1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890,20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211BF1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8 902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Аммиак 10% 30,0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2 100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Гипсовые бинты 15*270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10 050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Гипсовые бинты 20*270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12 840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Брилиантовый зеленый р-р 1%20,0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2 100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Беродуал раствор 0,05% 20,0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1799,24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10 795,44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Вит.В-1 1/10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109,8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3 294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Диакарб 250 мг №30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9 600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Глюкоза 40% №10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746,30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3 731,5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Каптоприл 25 мг №40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305,01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9 150,3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Девясил сироп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11 400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Солодка сироп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31 050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Диротон 5 мг №28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1092,5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10 925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24448D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Дисоль 200,0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179,76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5 392,8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Допегит 250 мг №50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упаковка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12 250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Дюфастон 10 мг №20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6179,8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30 899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Инокаин гл капли 4% 5 мл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36 600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Йод 5% 25,0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98,04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2 941,2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Кетотифен 1 мг №30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147,6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1 476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Аспирин 0,5 №10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1 560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Конкор 5 мг №30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9 250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Нифедипин 20мг №50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3 450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Кофеина натрия бензоат 20% №10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2 240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Линкомицина г/х 30% №10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27 500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Мезим форте №20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13 000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Мизопростол 0,2 №3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10 500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Бронхорус  сироп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11 310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Pr="006D72B7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Натрия хлорид 0,9% 100,0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75,23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376 150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Натрия хлорид 0,9% 500,0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122,04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122 040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Нитроглицерин 5 мг №40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265,6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2 656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Оксалиновая мазь 0,25 10,0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2 430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Парацетомол 0,5 №10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2 034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Пентоксифилин 2% №5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394,55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3 945,5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Платифилин г/х 1/10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Упаковка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95 000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Регидрон порошок 18,9 №1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пачка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184,82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7 392,8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Дицинон 250мг/2мл №50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7565,35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37 826,75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Папаверин г/х 20 мг №10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12 600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Кеторол 20 мг №20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368,8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3 688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3D2DFA" w:rsidRDefault="00C17F39" w:rsidP="00C17F3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Система инфузионная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455 000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Супрастин 20мг №5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1463,33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73 166,5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41.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Тест на беременость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14 000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42.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 xml:space="preserve">Тонометр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4855,00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72 825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lastRenderedPageBreak/>
              <w:t>43.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Уголь активированый 0,25 №10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30,76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615,2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44.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Флуканазол 0,15 №1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249,92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12 496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45.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Нитроксалин 0,5№50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199,1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5 973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46.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Лоперамид г/х 2 мг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3 360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47.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Фуросемид 0,1% №10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упаковка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431,8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21 590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48.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Шпатель о/р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15,96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79 800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49.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Тробмо</w:t>
            </w:r>
            <w:r>
              <w:rPr>
                <w:lang w:val="kk-KZ"/>
              </w:rPr>
              <w:t xml:space="preserve"> А</w:t>
            </w:r>
            <w:r>
              <w:rPr>
                <w:lang w:val="kk-KZ"/>
              </w:rPr>
              <w:t>сс 50мг №30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705,6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14 112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50.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Эбрантил 25 мг №5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5614,45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28 072,25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51.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Тахибен 25 мг №5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3347,6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33 476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lastRenderedPageBreak/>
              <w:t>52.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 xml:space="preserve">Мезатон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545,00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5 450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53.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Феркаил  50 мг /2мл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1946,05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38 921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54.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Никотиновая к-та 1%/1 мл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7 020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55.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Этиловый спирт 90% 100,0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201,84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201 840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56.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Этиловый спирт 70% 50,0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128,28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230 904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57.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Шприцы 2,0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126 000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58.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Шприцы 5,0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240 000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59.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Шприцы 10,0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182 000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60.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Шприцы 20,0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35 000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lastRenderedPageBreak/>
              <w:t>61.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Фолиевая кислота  5 мг №50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6 880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17F39" w:rsidRPr="003D2DFA" w:rsidTr="00C17F39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F39" w:rsidRPr="00C17F39" w:rsidRDefault="00C17F39" w:rsidP="00C17F39">
            <w:pPr>
              <w:spacing w:line="276" w:lineRule="auto"/>
              <w:ind w:left="142"/>
              <w:jc w:val="center"/>
            </w:pPr>
            <w:r>
              <w:t>62.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lang w:val="kk-KZ"/>
              </w:rPr>
            </w:pPr>
            <w:r>
              <w:rPr>
                <w:lang w:val="kk-KZ"/>
              </w:rPr>
              <w:t>Парацетамол свечи 80мг №10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2 400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39" w:rsidRDefault="00C17F39" w:rsidP="00C17F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Tr="00C17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5"/>
        </w:trPr>
        <w:tc>
          <w:tcPr>
            <w:tcW w:w="7547" w:type="dxa"/>
            <w:gridSpan w:val="5"/>
          </w:tcPr>
          <w:p w:rsidR="00EB24C2" w:rsidRPr="00C17F39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17F3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389" w:type="dxa"/>
          </w:tcPr>
          <w:p w:rsidR="00EB24C2" w:rsidRPr="00C17F39" w:rsidRDefault="00A22734" w:rsidP="00C17F39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7F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C17F39" w:rsidRPr="00C17F39" w:rsidRDefault="00C17F39" w:rsidP="00C17F39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2 673 949</w:t>
            </w:r>
          </w:p>
          <w:p w:rsidR="00C17F39" w:rsidRPr="00C17F39" w:rsidRDefault="00C17F39" w:rsidP="00C17F39">
            <w:pPr>
              <w:pStyle w:val="HTML"/>
              <w:spacing w:line="387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7128" w:rsidRPr="00C17F39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sz w:val="22"/>
          <w:szCs w:val="22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 </w:t>
      </w:r>
      <w:r w:rsidR="00C17F39">
        <w:rPr>
          <w:rFonts w:ascii="Times New Roman" w:hAnsi="Times New Roman" w:cs="Times New Roman"/>
          <w:b/>
          <w:sz w:val="22"/>
          <w:szCs w:val="22"/>
        </w:rPr>
        <w:t>2 673 949</w:t>
      </w:r>
      <w:r w:rsidR="00667128" w:rsidRPr="0066712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C17F39" w:rsidRPr="00C17F39">
        <w:rPr>
          <w:rFonts w:ascii="Times New Roman" w:hAnsi="Times New Roman" w:cs="Times New Roman"/>
          <w:b/>
          <w:color w:val="000000"/>
          <w:sz w:val="22"/>
          <w:szCs w:val="22"/>
        </w:rPr>
        <w:t>два миллиона шестьсот семьдесят три тысячи девятьсот сорок девять</w:t>
      </w:r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 тенге 00 </w:t>
      </w:r>
      <w:proofErr w:type="spellStart"/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>тиын</w:t>
      </w:r>
      <w:proofErr w:type="spellEnd"/>
      <w:r w:rsidR="00667128">
        <w:rPr>
          <w:color w:val="000000"/>
        </w:rPr>
        <w:t xml:space="preserve"> </w:t>
      </w:r>
    </w:p>
    <w:p w:rsidR="00D062B7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9E3B11">
        <w:rPr>
          <w:rFonts w:ascii="Times New Roman" w:hAnsi="Times New Roman" w:cs="Times New Roman"/>
        </w:rPr>
        <w:t>УЗ область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C17F39">
        <w:rPr>
          <w:rFonts w:ascii="Times New Roman" w:hAnsi="Times New Roman" w:cs="Times New Roman"/>
        </w:rPr>
        <w:t>3</w:t>
      </w:r>
      <w:r w:rsidR="00A22734">
        <w:rPr>
          <w:rFonts w:ascii="Times New Roman" w:hAnsi="Times New Roman" w:cs="Times New Roman"/>
        </w:rPr>
        <w:t>0</w:t>
      </w:r>
      <w:r w:rsidR="00C962BC">
        <w:rPr>
          <w:rFonts w:ascii="Times New Roman" w:hAnsi="Times New Roman" w:cs="Times New Roman"/>
          <w:lang w:val="kk-KZ"/>
        </w:rPr>
        <w:t xml:space="preserve">  </w:t>
      </w:r>
      <w:r w:rsidR="006E6E56">
        <w:rPr>
          <w:rFonts w:ascii="Times New Roman" w:hAnsi="Times New Roman" w:cs="Times New Roman"/>
          <w:lang w:val="kk-KZ"/>
        </w:rPr>
        <w:t xml:space="preserve">января 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C17F39">
        <w:rPr>
          <w:rFonts w:ascii="Times New Roman" w:hAnsi="Times New Roman" w:cs="Times New Roman"/>
        </w:rPr>
        <w:t>0</w:t>
      </w:r>
      <w:r w:rsidR="006E6E56">
        <w:rPr>
          <w:rFonts w:ascii="Times New Roman" w:hAnsi="Times New Roman" w:cs="Times New Roman"/>
        </w:rPr>
        <w:t>6 января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C17F39">
        <w:rPr>
          <w:rFonts w:ascii="Times New Roman" w:hAnsi="Times New Roman" w:cs="Times New Roman"/>
        </w:rPr>
        <w:t>0</w:t>
      </w:r>
      <w:r w:rsidR="006E6E56">
        <w:rPr>
          <w:rFonts w:ascii="Times New Roman" w:hAnsi="Times New Roman" w:cs="Times New Roman"/>
        </w:rPr>
        <w:t xml:space="preserve">6 </w:t>
      </w:r>
      <w:proofErr w:type="spellStart"/>
      <w:r w:rsidR="006E6E56">
        <w:rPr>
          <w:rFonts w:ascii="Times New Roman" w:hAnsi="Times New Roman" w:cs="Times New Roman"/>
        </w:rPr>
        <w:t>январ</w:t>
      </w:r>
      <w:proofErr w:type="spellEnd"/>
      <w:r w:rsidR="00E4179D">
        <w:rPr>
          <w:rFonts w:ascii="Times New Roman" w:hAnsi="Times New Roman" w:cs="Times New Roman"/>
          <w:lang w:val="kk-KZ"/>
        </w:rPr>
        <w:t>я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 xml:space="preserve"> г. по следующему адресу: </w:t>
      </w:r>
      <w:r w:rsidR="002E5F70">
        <w:rPr>
          <w:rFonts w:ascii="Times New Roman" w:hAnsi="Times New Roman" w:cs="Times New Roman"/>
        </w:rPr>
        <w:t>УЗ области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  <w:r w:rsidR="00C17F39">
        <w:rPr>
          <w:rFonts w:ascii="Times New Roman" w:hAnsi="Times New Roman" w:cs="Times New Roman"/>
        </w:rPr>
        <w:t>, 8 778 423 51 11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53" w:rsidRDefault="001A4A53" w:rsidP="00E4179D">
      <w:r>
        <w:separator/>
      </w:r>
    </w:p>
  </w:endnote>
  <w:endnote w:type="continuationSeparator" w:id="0">
    <w:p w:rsidR="001A4A53" w:rsidRDefault="001A4A53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53" w:rsidRDefault="001A4A53" w:rsidP="00E4179D">
      <w:r>
        <w:separator/>
      </w:r>
    </w:p>
  </w:footnote>
  <w:footnote w:type="continuationSeparator" w:id="0">
    <w:p w:rsidR="001A4A53" w:rsidRDefault="001A4A53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136367"/>
    <w:rsid w:val="00141360"/>
    <w:rsid w:val="001759CC"/>
    <w:rsid w:val="001A4A53"/>
    <w:rsid w:val="001B6F4D"/>
    <w:rsid w:val="002002E8"/>
    <w:rsid w:val="00211BF1"/>
    <w:rsid w:val="00214240"/>
    <w:rsid w:val="00271A8E"/>
    <w:rsid w:val="00292DD6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6053"/>
    <w:rsid w:val="003A553C"/>
    <w:rsid w:val="003B4AA9"/>
    <w:rsid w:val="003B526F"/>
    <w:rsid w:val="003D4477"/>
    <w:rsid w:val="003F6C42"/>
    <w:rsid w:val="00400466"/>
    <w:rsid w:val="0041332B"/>
    <w:rsid w:val="00447958"/>
    <w:rsid w:val="004808EA"/>
    <w:rsid w:val="00486682"/>
    <w:rsid w:val="00496DA5"/>
    <w:rsid w:val="004C20EF"/>
    <w:rsid w:val="004E765D"/>
    <w:rsid w:val="004F5758"/>
    <w:rsid w:val="004F7E94"/>
    <w:rsid w:val="00526335"/>
    <w:rsid w:val="0054396B"/>
    <w:rsid w:val="00545767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84015A"/>
    <w:rsid w:val="00853476"/>
    <w:rsid w:val="0086222E"/>
    <w:rsid w:val="008703CB"/>
    <w:rsid w:val="00870AA5"/>
    <w:rsid w:val="008800C6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D53FB"/>
    <w:rsid w:val="009E3B11"/>
    <w:rsid w:val="009F0A4B"/>
    <w:rsid w:val="009F6077"/>
    <w:rsid w:val="00A0520E"/>
    <w:rsid w:val="00A22734"/>
    <w:rsid w:val="00A5195A"/>
    <w:rsid w:val="00A65448"/>
    <w:rsid w:val="00A75A0B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17F39"/>
    <w:rsid w:val="00C31540"/>
    <w:rsid w:val="00C36088"/>
    <w:rsid w:val="00C45825"/>
    <w:rsid w:val="00C50EE8"/>
    <w:rsid w:val="00C56CBE"/>
    <w:rsid w:val="00C962BC"/>
    <w:rsid w:val="00CB42E6"/>
    <w:rsid w:val="00CD6818"/>
    <w:rsid w:val="00D04BAD"/>
    <w:rsid w:val="00D050B5"/>
    <w:rsid w:val="00D062B7"/>
    <w:rsid w:val="00D369BA"/>
    <w:rsid w:val="00D415AD"/>
    <w:rsid w:val="00D4647F"/>
    <w:rsid w:val="00D52116"/>
    <w:rsid w:val="00D56321"/>
    <w:rsid w:val="00DA0FF5"/>
    <w:rsid w:val="00DB6AB9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23B3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2E29-C20A-4CF5-ABF7-2311D6F3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2023-01-30T09:04:00Z</cp:lastPrinted>
  <dcterms:created xsi:type="dcterms:W3CDTF">2023-01-30T09:15:00Z</dcterms:created>
  <dcterms:modified xsi:type="dcterms:W3CDTF">2023-01-30T09:15:00Z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